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783F4" w14:textId="56901A21" w:rsidR="00524230" w:rsidRDefault="00524230" w:rsidP="00D81B4F">
      <w:pPr>
        <w:ind w:right="-58"/>
        <w:jc w:val="right"/>
        <w:rPr>
          <w:rFonts w:asciiTheme="minorEastAsia" w:hAnsiTheme="minorEastAsia"/>
          <w:sz w:val="22"/>
        </w:rPr>
      </w:pPr>
      <w:r>
        <w:rPr>
          <w:rFonts w:asciiTheme="minorEastAsia" w:hAnsiTheme="minorEastAsia" w:hint="eastAsia"/>
          <w:sz w:val="22"/>
        </w:rPr>
        <w:t>令和　２年１２月２５日</w:t>
      </w:r>
    </w:p>
    <w:p w14:paraId="0D4BF485" w14:textId="33B5FFEA" w:rsidR="00981362" w:rsidRDefault="00D81B4F" w:rsidP="00D81B4F">
      <w:pPr>
        <w:ind w:right="-58"/>
        <w:jc w:val="right"/>
        <w:rPr>
          <w:rFonts w:asciiTheme="minorEastAsia" w:hAnsiTheme="minorEastAsia"/>
          <w:sz w:val="22"/>
        </w:rPr>
      </w:pPr>
      <w:r>
        <w:rPr>
          <w:rFonts w:asciiTheme="minorEastAsia" w:hAnsiTheme="minorEastAsia" w:hint="eastAsia"/>
          <w:sz w:val="22"/>
        </w:rPr>
        <w:t>静岡県建設事業協同組合連合会</w:t>
      </w:r>
    </w:p>
    <w:p w14:paraId="7C580DEA" w14:textId="77777777" w:rsidR="00D81B4F" w:rsidRDefault="00D81B4F" w:rsidP="00D81B4F">
      <w:pPr>
        <w:ind w:right="-58"/>
        <w:rPr>
          <w:rFonts w:asciiTheme="minorEastAsia" w:eastAsia="SimSun" w:hAnsiTheme="minorEastAsia"/>
          <w:sz w:val="22"/>
          <w:lang w:eastAsia="zh-CN"/>
        </w:rPr>
      </w:pPr>
    </w:p>
    <w:p w14:paraId="7C02E646" w14:textId="77777777" w:rsidR="00D81B4F" w:rsidRPr="00D81B4F" w:rsidRDefault="00D81B4F" w:rsidP="00D81B4F">
      <w:pPr>
        <w:ind w:right="-58"/>
        <w:rPr>
          <w:rFonts w:asciiTheme="minorEastAsia" w:eastAsia="SimSun" w:hAnsiTheme="minorEastAsia"/>
          <w:sz w:val="22"/>
          <w:lang w:eastAsia="zh-CN"/>
        </w:rPr>
      </w:pPr>
    </w:p>
    <w:p w14:paraId="11308520" w14:textId="77777777" w:rsidR="00D81B4F" w:rsidRDefault="00981362" w:rsidP="00F0212E">
      <w:pPr>
        <w:ind w:right="-58"/>
        <w:jc w:val="center"/>
        <w:rPr>
          <w:rFonts w:asciiTheme="minorEastAsia" w:hAnsiTheme="minorEastAsia"/>
          <w:sz w:val="22"/>
        </w:rPr>
      </w:pPr>
      <w:r>
        <w:rPr>
          <w:rFonts w:asciiTheme="minorEastAsia" w:hAnsiTheme="minorEastAsia" w:hint="eastAsia"/>
          <w:sz w:val="22"/>
        </w:rPr>
        <w:t>全建統一様式</w:t>
      </w:r>
      <w:r w:rsidR="00291792">
        <w:rPr>
          <w:rFonts w:asciiTheme="minorEastAsia" w:hAnsiTheme="minorEastAsia" w:hint="eastAsia"/>
          <w:sz w:val="22"/>
        </w:rPr>
        <w:t xml:space="preserve">　</w:t>
      </w:r>
      <w:r w:rsidR="00262564">
        <w:rPr>
          <w:rFonts w:asciiTheme="minorEastAsia" w:hAnsiTheme="minorEastAsia" w:hint="eastAsia"/>
          <w:sz w:val="22"/>
        </w:rPr>
        <w:t>様式集・</w:t>
      </w:r>
      <w:r>
        <w:rPr>
          <w:rFonts w:asciiTheme="minorEastAsia" w:hAnsiTheme="minorEastAsia" w:hint="eastAsia"/>
          <w:sz w:val="22"/>
        </w:rPr>
        <w:t>記載例及び解説の</w:t>
      </w:r>
      <w:r w:rsidR="00262564">
        <w:rPr>
          <w:rFonts w:asciiTheme="minorEastAsia" w:hAnsiTheme="minorEastAsia" w:hint="eastAsia"/>
          <w:sz w:val="22"/>
        </w:rPr>
        <w:t>改訂</w:t>
      </w:r>
      <w:r>
        <w:rPr>
          <w:rFonts w:asciiTheme="minorEastAsia" w:hAnsiTheme="minorEastAsia" w:hint="eastAsia"/>
          <w:sz w:val="22"/>
        </w:rPr>
        <w:t>に伴う</w:t>
      </w:r>
    </w:p>
    <w:p w14:paraId="248F3CF2" w14:textId="4B10C532" w:rsidR="00981362" w:rsidRPr="00883884" w:rsidRDefault="00981362" w:rsidP="00883884">
      <w:pPr>
        <w:ind w:right="-58"/>
        <w:jc w:val="center"/>
        <w:rPr>
          <w:rFonts w:asciiTheme="minorEastAsia" w:hAnsiTheme="minorEastAsia"/>
          <w:sz w:val="22"/>
        </w:rPr>
      </w:pPr>
      <w:r>
        <w:rPr>
          <w:rFonts w:asciiTheme="minorEastAsia" w:hAnsiTheme="minorEastAsia" w:hint="eastAsia"/>
          <w:sz w:val="22"/>
        </w:rPr>
        <w:t>新規</w:t>
      </w:r>
      <w:r w:rsidR="00E16D02">
        <w:rPr>
          <w:rFonts w:asciiTheme="minorEastAsia" w:hAnsiTheme="minorEastAsia" w:hint="eastAsia"/>
          <w:sz w:val="22"/>
        </w:rPr>
        <w:t>購入申込み</w:t>
      </w:r>
      <w:r>
        <w:rPr>
          <w:rFonts w:asciiTheme="minorEastAsia" w:hAnsiTheme="minorEastAsia" w:hint="eastAsia"/>
          <w:sz w:val="22"/>
        </w:rPr>
        <w:t>数の確認について</w:t>
      </w:r>
    </w:p>
    <w:p w14:paraId="1648FF46" w14:textId="77777777" w:rsidR="00D81B4F" w:rsidRDefault="00D81B4F" w:rsidP="007E160C">
      <w:pPr>
        <w:ind w:right="-58"/>
        <w:rPr>
          <w:rFonts w:asciiTheme="minorEastAsia" w:hAnsiTheme="minorEastAsia"/>
          <w:sz w:val="22"/>
        </w:rPr>
      </w:pPr>
    </w:p>
    <w:p w14:paraId="2621D90C" w14:textId="77777777" w:rsidR="008F3E4D" w:rsidRDefault="00981362" w:rsidP="008F3E4D">
      <w:pPr>
        <w:ind w:right="840" w:firstLineChars="100" w:firstLine="220"/>
        <w:rPr>
          <w:rFonts w:asciiTheme="minorEastAsia" w:hAnsiTheme="minorEastAsia"/>
          <w:sz w:val="22"/>
        </w:rPr>
      </w:pPr>
      <w:r w:rsidRPr="00F04D94">
        <w:rPr>
          <w:rFonts w:asciiTheme="minorEastAsia" w:hAnsiTheme="minorEastAsia" w:hint="eastAsia"/>
          <w:sz w:val="22"/>
        </w:rPr>
        <w:t>時下、益々ご清祥のこととお慶び申し上げます。</w:t>
      </w:r>
    </w:p>
    <w:p w14:paraId="7B905F9F" w14:textId="5463CF8D" w:rsidR="00981362" w:rsidRDefault="00981362" w:rsidP="008F3E4D">
      <w:pPr>
        <w:ind w:right="840" w:firstLineChars="100" w:firstLine="220"/>
        <w:rPr>
          <w:rFonts w:asciiTheme="minorEastAsia" w:hAnsiTheme="minorEastAsia"/>
          <w:sz w:val="22"/>
        </w:rPr>
      </w:pPr>
      <w:r w:rsidRPr="00F04D94">
        <w:rPr>
          <w:rFonts w:asciiTheme="minorEastAsia" w:hAnsiTheme="minorEastAsia" w:hint="eastAsia"/>
          <w:sz w:val="22"/>
        </w:rPr>
        <w:t>日頃より、</w:t>
      </w:r>
      <w:r w:rsidR="00D81B4F">
        <w:rPr>
          <w:rFonts w:asciiTheme="minorEastAsia" w:hAnsiTheme="minorEastAsia" w:hint="eastAsia"/>
          <w:sz w:val="22"/>
        </w:rPr>
        <w:t>当連合会</w:t>
      </w:r>
      <w:r w:rsidRPr="00F04D94">
        <w:rPr>
          <w:rFonts w:asciiTheme="minorEastAsia" w:hAnsiTheme="minorEastAsia" w:hint="eastAsia"/>
          <w:sz w:val="22"/>
        </w:rPr>
        <w:t>の事業運営につきましてご協力賜わり感謝申し上げます。</w:t>
      </w:r>
    </w:p>
    <w:p w14:paraId="6CB154CA" w14:textId="6E2D6340" w:rsidR="00BF1D72" w:rsidRPr="00F04D94" w:rsidRDefault="00981362" w:rsidP="00D81B4F">
      <w:pPr>
        <w:ind w:right="-58" w:firstLineChars="100" w:firstLine="220"/>
        <w:rPr>
          <w:rFonts w:asciiTheme="minorEastAsia" w:hAnsiTheme="minorEastAsia"/>
          <w:sz w:val="22"/>
        </w:rPr>
      </w:pPr>
      <w:r w:rsidRPr="00F04D94">
        <w:rPr>
          <w:rFonts w:asciiTheme="minorEastAsia" w:hAnsiTheme="minorEastAsia" w:hint="eastAsia"/>
          <w:sz w:val="22"/>
        </w:rPr>
        <w:t>さて、全建統一様式については、各</w:t>
      </w:r>
      <w:r w:rsidR="00D81B4F">
        <w:rPr>
          <w:rFonts w:asciiTheme="minorEastAsia" w:hAnsiTheme="minorEastAsia" w:hint="eastAsia"/>
          <w:sz w:val="22"/>
        </w:rPr>
        <w:t>地区協同組合</w:t>
      </w:r>
      <w:r w:rsidRPr="00F04D94">
        <w:rPr>
          <w:rFonts w:asciiTheme="minorEastAsia" w:hAnsiTheme="minorEastAsia" w:hint="eastAsia"/>
          <w:sz w:val="22"/>
        </w:rPr>
        <w:t>において取扱いをいただいているところです</w:t>
      </w:r>
      <w:r>
        <w:rPr>
          <w:rFonts w:asciiTheme="minorEastAsia" w:hAnsiTheme="minorEastAsia" w:hint="eastAsia"/>
          <w:sz w:val="22"/>
        </w:rPr>
        <w:t>が、</w:t>
      </w:r>
      <w:r w:rsidR="008F3E4D">
        <w:rPr>
          <w:rFonts w:asciiTheme="minorEastAsia" w:hAnsiTheme="minorEastAsia" w:hint="eastAsia"/>
          <w:sz w:val="22"/>
        </w:rPr>
        <w:t>この度「</w:t>
      </w:r>
      <w:r w:rsidR="008F3E4D" w:rsidRPr="00F04D94">
        <w:rPr>
          <w:rFonts w:asciiTheme="minorEastAsia" w:hAnsiTheme="minorEastAsia" w:hint="eastAsia"/>
          <w:sz w:val="22"/>
        </w:rPr>
        <w:t>全建統一様式　施工体制台帳・再下請負通知書・労務安全に関する</w:t>
      </w:r>
      <w:r w:rsidR="008F3E4D">
        <w:rPr>
          <w:rFonts w:asciiTheme="minorEastAsia" w:hAnsiTheme="minorEastAsia" w:hint="eastAsia"/>
          <w:sz w:val="22"/>
        </w:rPr>
        <w:t>届出書</w:t>
      </w:r>
      <w:r w:rsidR="00990FFF">
        <w:rPr>
          <w:rFonts w:asciiTheme="minorEastAsia" w:hAnsiTheme="minorEastAsia" w:hint="eastAsia"/>
          <w:sz w:val="22"/>
        </w:rPr>
        <w:t>（様式集）」・「</w:t>
      </w:r>
      <w:r w:rsidR="00990FFF" w:rsidRPr="00F04D94">
        <w:rPr>
          <w:rFonts w:asciiTheme="minorEastAsia" w:hAnsiTheme="minorEastAsia" w:hint="eastAsia"/>
          <w:sz w:val="22"/>
        </w:rPr>
        <w:t>全建統一様式　施工体制台帳・再下請負通知書・労務安全に関する</w:t>
      </w:r>
      <w:r w:rsidR="00990FFF">
        <w:rPr>
          <w:rFonts w:asciiTheme="minorEastAsia" w:hAnsiTheme="minorEastAsia" w:hint="eastAsia"/>
          <w:sz w:val="22"/>
        </w:rPr>
        <w:t>届出書(</w:t>
      </w:r>
      <w:r w:rsidR="008F3E4D" w:rsidRPr="00F04D94">
        <w:rPr>
          <w:rFonts w:asciiTheme="minorEastAsia" w:hAnsiTheme="minorEastAsia" w:hint="eastAsia"/>
          <w:sz w:val="22"/>
        </w:rPr>
        <w:t>記載例</w:t>
      </w:r>
      <w:r w:rsidR="008F3E4D">
        <w:rPr>
          <w:rFonts w:asciiTheme="minorEastAsia" w:hAnsiTheme="minorEastAsia" w:hint="eastAsia"/>
          <w:sz w:val="22"/>
        </w:rPr>
        <w:t>及び解説）」</w:t>
      </w:r>
      <w:r w:rsidR="008F3E4D" w:rsidRPr="00F04D94">
        <w:rPr>
          <w:rFonts w:asciiTheme="minorEastAsia" w:hAnsiTheme="minorEastAsia" w:hint="eastAsia"/>
          <w:sz w:val="22"/>
        </w:rPr>
        <w:t>について</w:t>
      </w:r>
      <w:r w:rsidR="008F3E4D">
        <w:rPr>
          <w:rFonts w:asciiTheme="minorEastAsia" w:hAnsiTheme="minorEastAsia" w:hint="eastAsia"/>
          <w:sz w:val="22"/>
        </w:rPr>
        <w:t>、</w:t>
      </w:r>
      <w:r w:rsidR="005273C1">
        <w:rPr>
          <w:rFonts w:ascii="ＭＳ 明朝" w:eastAsia="ＭＳ 明朝" w:hAnsi="ＭＳ 明朝" w:hint="eastAsia"/>
        </w:rPr>
        <w:t>改正建設業法が令和2年10月1日に施行され、監理技術者の選任義務の緩和、主任技術者の配置義務の見直し及び作業員名簿の作成が義務化されたこと</w:t>
      </w:r>
      <w:r w:rsidR="00EB10B9">
        <w:rPr>
          <w:rFonts w:ascii="ＭＳ 明朝" w:eastAsia="ＭＳ 明朝" w:hAnsi="ＭＳ 明朝" w:hint="eastAsia"/>
        </w:rPr>
        <w:t>等</w:t>
      </w:r>
      <w:r w:rsidR="005273C1">
        <w:rPr>
          <w:rFonts w:ascii="ＭＳ 明朝" w:eastAsia="ＭＳ 明朝" w:hAnsi="ＭＳ 明朝" w:hint="eastAsia"/>
        </w:rPr>
        <w:t>に伴い、施工体制台帳、再下請負通知書及び作業員名簿等を改訂</w:t>
      </w:r>
      <w:r w:rsidR="00EB10B9">
        <w:rPr>
          <w:rFonts w:ascii="ＭＳ 明朝" w:eastAsia="ＭＳ 明朝" w:hAnsi="ＭＳ 明朝" w:hint="eastAsia"/>
        </w:rPr>
        <w:t>すること</w:t>
      </w:r>
      <w:r w:rsidR="00D81B4F">
        <w:rPr>
          <w:rFonts w:ascii="ＭＳ 明朝" w:eastAsia="ＭＳ 明朝" w:hAnsi="ＭＳ 明朝" w:hint="eastAsia"/>
        </w:rPr>
        <w:t>になりました</w:t>
      </w:r>
      <w:r w:rsidR="005273C1">
        <w:rPr>
          <w:rFonts w:ascii="ＭＳ 明朝" w:eastAsia="ＭＳ 明朝" w:hAnsi="ＭＳ 明朝" w:hint="eastAsia"/>
        </w:rPr>
        <w:t>。</w:t>
      </w:r>
    </w:p>
    <w:p w14:paraId="522865FC" w14:textId="6AF9D0E2" w:rsidR="00883884" w:rsidRDefault="00883884" w:rsidP="00883884">
      <w:pPr>
        <w:tabs>
          <w:tab w:val="left" w:pos="9356"/>
        </w:tabs>
        <w:ind w:right="-58" w:firstLineChars="100" w:firstLine="220"/>
        <w:rPr>
          <w:rFonts w:asciiTheme="minorEastAsia" w:hAnsiTheme="minorEastAsia"/>
          <w:b/>
          <w:bCs/>
          <w:sz w:val="22"/>
          <w:u w:val="single"/>
        </w:rPr>
      </w:pPr>
      <w:r>
        <w:rPr>
          <w:rFonts w:asciiTheme="minorEastAsia" w:hAnsiTheme="minorEastAsia" w:hint="eastAsia"/>
          <w:sz w:val="22"/>
        </w:rPr>
        <w:t>なお</w:t>
      </w:r>
      <w:r w:rsidR="00262564">
        <w:rPr>
          <w:rFonts w:asciiTheme="minorEastAsia" w:hAnsiTheme="minorEastAsia" w:hint="eastAsia"/>
          <w:sz w:val="22"/>
        </w:rPr>
        <w:t>、改訂5版</w:t>
      </w:r>
      <w:r w:rsidR="00491AAD">
        <w:rPr>
          <w:rFonts w:asciiTheme="minorEastAsia" w:hAnsiTheme="minorEastAsia" w:hint="eastAsia"/>
          <w:sz w:val="22"/>
        </w:rPr>
        <w:t>の</w:t>
      </w:r>
      <w:r w:rsidR="00491AAD" w:rsidRPr="00291792">
        <w:rPr>
          <w:rFonts w:asciiTheme="minorEastAsia" w:hAnsiTheme="minorEastAsia" w:hint="eastAsia"/>
          <w:bCs/>
          <w:sz w:val="22"/>
        </w:rPr>
        <w:t>新規購入</w:t>
      </w:r>
      <w:r>
        <w:rPr>
          <w:rFonts w:asciiTheme="minorEastAsia" w:hAnsiTheme="minorEastAsia" w:hint="eastAsia"/>
          <w:bCs/>
          <w:sz w:val="22"/>
        </w:rPr>
        <w:t>希望の場合は</w:t>
      </w:r>
      <w:r w:rsidR="00262564" w:rsidRPr="00291792">
        <w:rPr>
          <w:rFonts w:asciiTheme="minorEastAsia" w:hAnsiTheme="minorEastAsia" w:hint="eastAsia"/>
          <w:bCs/>
          <w:sz w:val="22"/>
        </w:rPr>
        <w:t>、</w:t>
      </w:r>
      <w:r>
        <w:rPr>
          <w:rFonts w:asciiTheme="minorEastAsia" w:hAnsiTheme="minorEastAsia" w:hint="eastAsia"/>
          <w:bCs/>
          <w:sz w:val="22"/>
        </w:rPr>
        <w:t>袋井建協宛に</w:t>
      </w:r>
      <w:r w:rsidRPr="00852688">
        <w:rPr>
          <w:rFonts w:ascii="ＭＳ 明朝" w:eastAsia="ＭＳ 明朝" w:hAnsi="ＭＳ 明朝" w:cs="Times New Roman" w:hint="eastAsia"/>
          <w:color w:val="000000"/>
          <w:sz w:val="22"/>
        </w:rPr>
        <w:t>別紙にて</w:t>
      </w:r>
      <w:r w:rsidRPr="00291792">
        <w:rPr>
          <w:rFonts w:asciiTheme="minorEastAsia" w:hAnsiTheme="minorEastAsia" w:hint="eastAsia"/>
          <w:b/>
          <w:bCs/>
          <w:sz w:val="22"/>
          <w:u w:val="single"/>
        </w:rPr>
        <w:t>令和3年1月</w:t>
      </w:r>
      <w:r>
        <w:rPr>
          <w:rFonts w:asciiTheme="minorEastAsia" w:hAnsiTheme="minorEastAsia" w:hint="eastAsia"/>
          <w:b/>
          <w:bCs/>
          <w:sz w:val="22"/>
          <w:u w:val="single"/>
        </w:rPr>
        <w:t>12</w:t>
      </w:r>
      <w:r w:rsidRPr="00291792">
        <w:rPr>
          <w:rFonts w:asciiTheme="minorEastAsia" w:hAnsiTheme="minorEastAsia" w:hint="eastAsia"/>
          <w:b/>
          <w:bCs/>
          <w:sz w:val="22"/>
          <w:u w:val="single"/>
        </w:rPr>
        <w:t>日（</w:t>
      </w:r>
      <w:r>
        <w:rPr>
          <w:rFonts w:asciiTheme="minorEastAsia" w:hAnsiTheme="minorEastAsia" w:hint="eastAsia"/>
          <w:b/>
          <w:bCs/>
          <w:sz w:val="22"/>
          <w:u w:val="single"/>
        </w:rPr>
        <w:t>火</w:t>
      </w:r>
      <w:r w:rsidRPr="00291792">
        <w:rPr>
          <w:rFonts w:asciiTheme="minorEastAsia" w:hAnsiTheme="minorEastAsia" w:hint="eastAsia"/>
          <w:b/>
          <w:bCs/>
          <w:sz w:val="22"/>
          <w:u w:val="single"/>
        </w:rPr>
        <w:t>）</w:t>
      </w:r>
    </w:p>
    <w:p w14:paraId="608B8FDF" w14:textId="53ABE209" w:rsidR="00883884" w:rsidRPr="00852688" w:rsidRDefault="00883884" w:rsidP="00883884">
      <w:pPr>
        <w:tabs>
          <w:tab w:val="left" w:pos="9356"/>
        </w:tabs>
        <w:ind w:right="-58"/>
        <w:rPr>
          <w:rFonts w:ascii="ＭＳ 明朝" w:eastAsia="ＭＳ 明朝" w:hAnsi="ＭＳ 明朝" w:cs="Times New Roman"/>
          <w:color w:val="000000"/>
          <w:sz w:val="22"/>
        </w:rPr>
      </w:pPr>
      <w:r>
        <w:rPr>
          <w:rFonts w:asciiTheme="minorEastAsia" w:hAnsiTheme="minorEastAsia" w:hint="eastAsia"/>
          <w:sz w:val="22"/>
        </w:rPr>
        <w:t>ま</w:t>
      </w:r>
      <w:r w:rsidRPr="00F04D94">
        <w:rPr>
          <w:rFonts w:asciiTheme="minorEastAsia" w:hAnsiTheme="minorEastAsia" w:hint="eastAsia"/>
          <w:sz w:val="22"/>
        </w:rPr>
        <w:t>で</w:t>
      </w:r>
      <w:r>
        <w:rPr>
          <w:rFonts w:asciiTheme="minorEastAsia" w:hAnsiTheme="minorEastAsia" w:hint="eastAsia"/>
          <w:sz w:val="22"/>
        </w:rPr>
        <w:t>に</w:t>
      </w:r>
      <w:r w:rsidRPr="00F04D94">
        <w:rPr>
          <w:rFonts w:asciiTheme="minorEastAsia" w:hAnsiTheme="minorEastAsia" w:hint="eastAsia"/>
          <w:sz w:val="22"/>
        </w:rPr>
        <w:t>メール</w:t>
      </w:r>
      <w:r>
        <w:rPr>
          <w:rFonts w:asciiTheme="minorEastAsia" w:hAnsiTheme="minorEastAsia" w:hint="eastAsia"/>
          <w:sz w:val="22"/>
        </w:rPr>
        <w:t>またはＦＡＸ</w:t>
      </w:r>
      <w:r w:rsidRPr="00F04D94">
        <w:rPr>
          <w:rFonts w:asciiTheme="minorEastAsia" w:hAnsiTheme="minorEastAsia" w:hint="eastAsia"/>
          <w:sz w:val="22"/>
        </w:rPr>
        <w:t>に</w:t>
      </w:r>
      <w:r>
        <w:rPr>
          <w:rFonts w:asciiTheme="minorEastAsia" w:hAnsiTheme="minorEastAsia" w:hint="eastAsia"/>
          <w:sz w:val="22"/>
        </w:rPr>
        <w:t>て</w:t>
      </w:r>
      <w:r w:rsidRPr="00852688">
        <w:rPr>
          <w:rFonts w:ascii="ＭＳ 明朝" w:eastAsia="ＭＳ 明朝" w:hAnsi="ＭＳ 明朝" w:cs="Times New Roman" w:hint="eastAsia"/>
          <w:color w:val="000000"/>
          <w:sz w:val="22"/>
        </w:rPr>
        <w:t>お知らせください。</w:t>
      </w:r>
    </w:p>
    <w:p w14:paraId="47E542AF" w14:textId="77777777" w:rsidR="00883884" w:rsidRDefault="00883884" w:rsidP="00A7556F">
      <w:pPr>
        <w:tabs>
          <w:tab w:val="left" w:pos="9356"/>
        </w:tabs>
        <w:ind w:right="-58" w:firstLineChars="100" w:firstLine="220"/>
        <w:rPr>
          <w:rFonts w:asciiTheme="minorEastAsia" w:hAnsiTheme="minorEastAsia"/>
          <w:sz w:val="22"/>
        </w:rPr>
      </w:pPr>
    </w:p>
    <w:p w14:paraId="69414653" w14:textId="080E1BBE" w:rsidR="008F229B" w:rsidRDefault="00DF6820" w:rsidP="00883884">
      <w:pPr>
        <w:pStyle w:val="a5"/>
        <w:rPr>
          <w:rFonts w:ascii="ＭＳ 明朝" w:hAnsi="ＭＳ 明朝"/>
          <w:sz w:val="22"/>
        </w:rPr>
      </w:pPr>
      <w:r w:rsidRPr="00E87417">
        <w:rPr>
          <w:rFonts w:ascii="ＭＳ 明朝" w:hAnsi="ＭＳ 明朝" w:hint="eastAsia"/>
          <w:sz w:val="22"/>
        </w:rPr>
        <w:t>記</w:t>
      </w:r>
    </w:p>
    <w:p w14:paraId="204B02D8" w14:textId="77777777" w:rsidR="00883884" w:rsidRPr="00883884" w:rsidRDefault="00883884" w:rsidP="00883884"/>
    <w:p w14:paraId="0833CF13" w14:textId="4AF90A0C" w:rsidR="008F229B" w:rsidRPr="00703C21" w:rsidRDefault="00703C21" w:rsidP="00703C21">
      <w:pPr>
        <w:rPr>
          <w:rFonts w:ascii="ＭＳ 明朝" w:hAnsi="ＭＳ 明朝"/>
          <w:sz w:val="22"/>
        </w:rPr>
      </w:pPr>
      <w:r>
        <w:rPr>
          <w:rFonts w:ascii="ＭＳ 明朝" w:hAnsi="ＭＳ 明朝" w:hint="eastAsia"/>
          <w:sz w:val="22"/>
        </w:rPr>
        <w:t>１．</w:t>
      </w:r>
      <w:r w:rsidR="00F00DEE">
        <w:rPr>
          <w:rFonts w:ascii="ＭＳ 明朝" w:hAnsi="ＭＳ 明朝" w:hint="eastAsia"/>
          <w:sz w:val="22"/>
        </w:rPr>
        <w:t>改訂</w:t>
      </w:r>
      <w:r w:rsidR="00926EFE" w:rsidRPr="00703C21">
        <w:rPr>
          <w:rFonts w:ascii="ＭＳ 明朝" w:hAnsi="ＭＳ 明朝" w:hint="eastAsia"/>
          <w:sz w:val="22"/>
        </w:rPr>
        <w:t>作業</w:t>
      </w:r>
      <w:r w:rsidR="0047392D" w:rsidRPr="00703C21">
        <w:rPr>
          <w:rFonts w:ascii="ＭＳ 明朝" w:hAnsi="ＭＳ 明朝" w:hint="eastAsia"/>
          <w:sz w:val="22"/>
        </w:rPr>
        <w:t>中の</w:t>
      </w:r>
      <w:r w:rsidR="00926EFE" w:rsidRPr="00703C21">
        <w:rPr>
          <w:rFonts w:ascii="ＭＳ 明朝" w:hAnsi="ＭＳ 明朝" w:hint="eastAsia"/>
          <w:sz w:val="22"/>
        </w:rPr>
        <w:t>冊子</w:t>
      </w:r>
    </w:p>
    <w:p w14:paraId="5ECB32E6" w14:textId="218ACDC3" w:rsidR="005273C1" w:rsidRPr="00703C21" w:rsidRDefault="00703C21" w:rsidP="00703C21">
      <w:pPr>
        <w:ind w:firstLineChars="200" w:firstLine="440"/>
        <w:rPr>
          <w:rFonts w:ascii="ＭＳ 明朝" w:hAnsi="ＭＳ 明朝"/>
          <w:sz w:val="22"/>
        </w:rPr>
      </w:pPr>
      <w:r>
        <w:rPr>
          <w:rFonts w:ascii="ＭＳ 明朝" w:hAnsi="ＭＳ 明朝" w:hint="eastAsia"/>
          <w:sz w:val="22"/>
        </w:rPr>
        <w:t>①</w:t>
      </w:r>
      <w:r w:rsidR="0083355E">
        <w:rPr>
          <w:rFonts w:ascii="ＭＳ 明朝" w:hAnsi="ＭＳ 明朝" w:hint="eastAsia"/>
          <w:sz w:val="22"/>
        </w:rPr>
        <w:t xml:space="preserve">　</w:t>
      </w:r>
      <w:r w:rsidR="005273C1" w:rsidRPr="00703C21">
        <w:rPr>
          <w:rFonts w:ascii="ＭＳ 明朝" w:hAnsi="ＭＳ 明朝" w:hint="eastAsia"/>
          <w:sz w:val="22"/>
        </w:rPr>
        <w:t>施工体制台帳・再下請負通知書・労務安全に関する届出書（様式集）</w:t>
      </w:r>
    </w:p>
    <w:p w14:paraId="2BF48626" w14:textId="77777777" w:rsidR="005273C1" w:rsidRPr="005273C1" w:rsidRDefault="005273C1" w:rsidP="008F229B">
      <w:pPr>
        <w:pStyle w:val="ae"/>
        <w:ind w:leftChars="0" w:left="360" w:firstLineChars="100" w:firstLine="220"/>
        <w:rPr>
          <w:rFonts w:ascii="ＭＳ 明朝" w:hAnsi="ＭＳ 明朝"/>
          <w:sz w:val="22"/>
        </w:rPr>
      </w:pPr>
    </w:p>
    <w:p w14:paraId="469BB51D" w14:textId="47E2BC7F" w:rsidR="008F229B" w:rsidRDefault="00703C21" w:rsidP="0083355E">
      <w:pPr>
        <w:ind w:firstLineChars="200" w:firstLine="440"/>
        <w:rPr>
          <w:rFonts w:ascii="ＭＳ 明朝" w:hAnsi="ＭＳ 明朝"/>
          <w:sz w:val="22"/>
        </w:rPr>
      </w:pPr>
      <w:r>
        <w:rPr>
          <w:rFonts w:ascii="ＭＳ 明朝" w:hAnsi="ＭＳ 明朝" w:hint="eastAsia"/>
          <w:sz w:val="22"/>
        </w:rPr>
        <w:t>②</w:t>
      </w:r>
      <w:r w:rsidR="0083355E">
        <w:rPr>
          <w:rFonts w:ascii="ＭＳ 明朝" w:hAnsi="ＭＳ 明朝" w:hint="eastAsia"/>
          <w:sz w:val="22"/>
        </w:rPr>
        <w:t xml:space="preserve">　</w:t>
      </w:r>
      <w:r w:rsidR="008F229B" w:rsidRPr="005273C1">
        <w:rPr>
          <w:rFonts w:ascii="ＭＳ 明朝" w:hAnsi="ＭＳ 明朝" w:hint="eastAsia"/>
          <w:sz w:val="22"/>
        </w:rPr>
        <w:t>施工体制台帳・再下請負通知書・労務安全に関する届出書</w:t>
      </w:r>
      <w:r w:rsidR="008F229B" w:rsidRPr="008F229B">
        <w:rPr>
          <w:rFonts w:ascii="ＭＳ 明朝" w:hAnsi="ＭＳ 明朝" w:hint="eastAsia"/>
          <w:sz w:val="22"/>
        </w:rPr>
        <w:t>（記載例及び解説）</w:t>
      </w:r>
    </w:p>
    <w:p w14:paraId="60662D73" w14:textId="77777777" w:rsidR="0083355E" w:rsidRPr="0083355E" w:rsidRDefault="0083355E" w:rsidP="0083355E">
      <w:pPr>
        <w:ind w:firstLineChars="200" w:firstLine="440"/>
        <w:rPr>
          <w:rFonts w:ascii="ＭＳ 明朝" w:hAnsi="ＭＳ 明朝"/>
          <w:sz w:val="22"/>
        </w:rPr>
      </w:pPr>
    </w:p>
    <w:p w14:paraId="1808526A" w14:textId="38565AD2" w:rsidR="008F229B" w:rsidRPr="00703C21" w:rsidRDefault="00703C21" w:rsidP="00703C21">
      <w:pPr>
        <w:rPr>
          <w:rFonts w:ascii="ＭＳ 明朝" w:hAnsi="ＭＳ 明朝"/>
          <w:sz w:val="22"/>
        </w:rPr>
      </w:pPr>
      <w:r w:rsidRPr="00703C21">
        <w:rPr>
          <w:rFonts w:ascii="ＭＳ 明朝" w:hAnsi="ＭＳ 明朝" w:hint="eastAsia"/>
          <w:sz w:val="22"/>
        </w:rPr>
        <w:t>２．</w:t>
      </w:r>
      <w:r w:rsidR="00F00DEE">
        <w:rPr>
          <w:rFonts w:ascii="ＭＳ 明朝" w:hAnsi="ＭＳ 明朝" w:hint="eastAsia"/>
          <w:sz w:val="22"/>
        </w:rPr>
        <w:t>改訂</w:t>
      </w:r>
      <w:r w:rsidR="008F229B" w:rsidRPr="00703C21">
        <w:rPr>
          <w:rFonts w:ascii="ＭＳ 明朝" w:hAnsi="ＭＳ 明朝" w:hint="eastAsia"/>
          <w:sz w:val="22"/>
        </w:rPr>
        <w:t>の概要</w:t>
      </w:r>
    </w:p>
    <w:p w14:paraId="124E6F7F" w14:textId="24E5A13D" w:rsidR="001C3540" w:rsidRDefault="005273C1" w:rsidP="008F229B">
      <w:pPr>
        <w:pStyle w:val="ae"/>
        <w:ind w:leftChars="0" w:left="360" w:firstLineChars="100" w:firstLine="210"/>
        <w:rPr>
          <w:rFonts w:asciiTheme="minorEastAsia" w:hAnsiTheme="minorEastAsia"/>
          <w:sz w:val="22"/>
        </w:rPr>
      </w:pPr>
      <w:r>
        <w:rPr>
          <w:rFonts w:ascii="ＭＳ 明朝" w:eastAsia="ＭＳ 明朝" w:hAnsi="ＭＳ 明朝" w:hint="eastAsia"/>
        </w:rPr>
        <w:t>監理技術者の選任義務の緩和、主任技術者の配置義務の見直し及び作業員名簿の作成が義務化されたことに伴い、施工体制台帳、再下請負通知書及び作業員名簿等を改訂</w:t>
      </w:r>
      <w:r w:rsidR="00483ED9">
        <w:rPr>
          <w:rFonts w:ascii="ＭＳ 明朝" w:eastAsia="ＭＳ 明朝" w:hAnsi="ＭＳ 明朝" w:hint="eastAsia"/>
        </w:rPr>
        <w:t>するとともに</w:t>
      </w:r>
      <w:r w:rsidR="008F229B">
        <w:rPr>
          <w:rFonts w:asciiTheme="minorEastAsia" w:hAnsiTheme="minorEastAsia" w:hint="eastAsia"/>
          <w:sz w:val="22"/>
        </w:rPr>
        <w:t>記載例</w:t>
      </w:r>
      <w:r w:rsidR="00483ED9">
        <w:rPr>
          <w:rFonts w:asciiTheme="minorEastAsia" w:hAnsiTheme="minorEastAsia" w:hint="eastAsia"/>
          <w:sz w:val="22"/>
        </w:rPr>
        <w:t>の解説を加筆</w:t>
      </w:r>
      <w:r w:rsidR="000D66ED">
        <w:rPr>
          <w:rFonts w:asciiTheme="minorEastAsia" w:hAnsiTheme="minorEastAsia" w:hint="eastAsia"/>
          <w:sz w:val="22"/>
        </w:rPr>
        <w:t>修正</w:t>
      </w:r>
      <w:r w:rsidR="001D0F72">
        <w:rPr>
          <w:rFonts w:asciiTheme="minorEastAsia" w:hAnsiTheme="minorEastAsia" w:hint="eastAsia"/>
          <w:sz w:val="22"/>
        </w:rPr>
        <w:t>。</w:t>
      </w:r>
    </w:p>
    <w:p w14:paraId="66181D72" w14:textId="77777777" w:rsidR="008F229B" w:rsidRPr="0047392D" w:rsidRDefault="008F229B" w:rsidP="0047392D">
      <w:pPr>
        <w:rPr>
          <w:rFonts w:ascii="ＭＳ 明朝" w:hAnsi="ＭＳ 明朝"/>
          <w:sz w:val="22"/>
        </w:rPr>
      </w:pPr>
    </w:p>
    <w:p w14:paraId="462E951A" w14:textId="0CACE1CF" w:rsidR="0047392D" w:rsidRPr="00703C21" w:rsidRDefault="00703C21" w:rsidP="00703C21">
      <w:pPr>
        <w:ind w:right="-58"/>
        <w:rPr>
          <w:rFonts w:ascii="ＭＳ 明朝" w:hAnsi="ＭＳ 明朝"/>
          <w:sz w:val="22"/>
        </w:rPr>
      </w:pPr>
      <w:r w:rsidRPr="00703C21">
        <w:rPr>
          <w:rFonts w:ascii="ＭＳ 明朝" w:hAnsi="ＭＳ 明朝" w:hint="eastAsia"/>
          <w:sz w:val="22"/>
        </w:rPr>
        <w:t>３．</w:t>
      </w:r>
      <w:r w:rsidR="0047392D" w:rsidRPr="00703C21">
        <w:rPr>
          <w:rFonts w:ascii="ＭＳ 明朝" w:hAnsi="ＭＳ 明朝" w:hint="eastAsia"/>
          <w:sz w:val="22"/>
        </w:rPr>
        <w:t>販売開始時期</w:t>
      </w:r>
    </w:p>
    <w:p w14:paraId="041AD580" w14:textId="3C4CCDF8" w:rsidR="0047392D" w:rsidRPr="0047392D" w:rsidRDefault="000F507E" w:rsidP="001D0F72">
      <w:pPr>
        <w:pStyle w:val="ae"/>
        <w:ind w:leftChars="0" w:left="0" w:firstLineChars="300" w:firstLine="660"/>
        <w:rPr>
          <w:rFonts w:ascii="ＭＳ 明朝" w:hAnsi="ＭＳ 明朝"/>
          <w:sz w:val="22"/>
        </w:rPr>
      </w:pPr>
      <w:r>
        <w:rPr>
          <w:rFonts w:ascii="ＭＳ 明朝" w:hAnsi="ＭＳ 明朝" w:hint="eastAsia"/>
          <w:sz w:val="22"/>
        </w:rPr>
        <w:t>令和3年1月下旬</w:t>
      </w:r>
      <w:r w:rsidR="0047392D">
        <w:rPr>
          <w:rFonts w:ascii="ＭＳ 明朝" w:hAnsi="ＭＳ 明朝" w:hint="eastAsia"/>
          <w:sz w:val="22"/>
        </w:rPr>
        <w:t>を</w:t>
      </w:r>
      <w:r w:rsidR="0047392D" w:rsidRPr="0047392D">
        <w:rPr>
          <w:rFonts w:ascii="ＭＳ 明朝" w:hAnsi="ＭＳ 明朝" w:hint="eastAsia"/>
          <w:sz w:val="22"/>
        </w:rPr>
        <w:t>予定</w:t>
      </w:r>
    </w:p>
    <w:p w14:paraId="147D34D1" w14:textId="77777777" w:rsidR="00DF6820" w:rsidRPr="00E87417" w:rsidRDefault="00DF6820" w:rsidP="00DF6820">
      <w:pPr>
        <w:rPr>
          <w:rFonts w:ascii="ＭＳ 明朝" w:hAnsi="ＭＳ 明朝"/>
          <w:sz w:val="22"/>
        </w:rPr>
      </w:pPr>
    </w:p>
    <w:p w14:paraId="225FFAF0" w14:textId="77777777" w:rsidR="0047392D" w:rsidRDefault="0047392D" w:rsidP="0047392D">
      <w:pPr>
        <w:ind w:left="1760" w:hangingChars="800" w:hanging="1760"/>
        <w:rPr>
          <w:rFonts w:ascii="ＭＳ 明朝" w:hAnsi="ＭＳ 明朝"/>
          <w:sz w:val="22"/>
        </w:rPr>
      </w:pPr>
      <w:r>
        <w:rPr>
          <w:rFonts w:ascii="ＭＳ 明朝" w:hAnsi="ＭＳ 明朝" w:hint="eastAsia"/>
          <w:sz w:val="22"/>
        </w:rPr>
        <w:t>4．販売価格</w:t>
      </w:r>
    </w:p>
    <w:p w14:paraId="56A778E4" w14:textId="4CB95862" w:rsidR="005273C1" w:rsidRDefault="005273C1" w:rsidP="001D0F72">
      <w:pPr>
        <w:ind w:leftChars="300" w:left="1070" w:hangingChars="200" w:hanging="440"/>
        <w:rPr>
          <w:rFonts w:ascii="ＭＳ 明朝" w:hAnsi="ＭＳ 明朝"/>
          <w:sz w:val="22"/>
        </w:rPr>
      </w:pPr>
      <w:r>
        <w:rPr>
          <w:rFonts w:ascii="ＭＳ 明朝" w:hAnsi="ＭＳ 明朝" w:hint="eastAsia"/>
          <w:sz w:val="22"/>
        </w:rPr>
        <w:t>・</w:t>
      </w:r>
      <w:r w:rsidRPr="00E87417">
        <w:rPr>
          <w:rFonts w:ascii="ＭＳ 明朝" w:hAnsi="ＭＳ 明朝" w:hint="eastAsia"/>
          <w:sz w:val="22"/>
        </w:rPr>
        <w:t>施工体制台帳・再下請負通知書・労務安全に関する届出書</w:t>
      </w:r>
      <w:r>
        <w:rPr>
          <w:rFonts w:ascii="ＭＳ 明朝" w:hAnsi="ＭＳ 明朝" w:hint="eastAsia"/>
          <w:sz w:val="22"/>
        </w:rPr>
        <w:t>（様式集）</w:t>
      </w:r>
    </w:p>
    <w:p w14:paraId="5046B7F0" w14:textId="18A6FC8A" w:rsidR="005273C1" w:rsidRPr="00E87417" w:rsidRDefault="005273C1" w:rsidP="003069E4">
      <w:pPr>
        <w:pStyle w:val="a7"/>
        <w:ind w:firstLineChars="900" w:firstLine="1980"/>
        <w:jc w:val="both"/>
        <w:rPr>
          <w:rFonts w:ascii="ＭＳ 明朝" w:hAnsi="ＭＳ 明朝"/>
          <w:sz w:val="22"/>
        </w:rPr>
      </w:pPr>
      <w:r>
        <w:rPr>
          <w:rFonts w:ascii="ＭＳ 明朝" w:hAnsi="ＭＳ 明朝" w:hint="eastAsia"/>
          <w:sz w:val="22"/>
        </w:rPr>
        <w:t>580</w:t>
      </w:r>
      <w:r w:rsidRPr="00E87417">
        <w:rPr>
          <w:rFonts w:ascii="ＭＳ 明朝" w:hAnsi="ＭＳ 明朝" w:hint="eastAsia"/>
          <w:sz w:val="22"/>
        </w:rPr>
        <w:t>円（税込）（価格</w:t>
      </w:r>
      <w:r>
        <w:rPr>
          <w:rFonts w:ascii="ＭＳ 明朝" w:hAnsi="ＭＳ 明朝" w:hint="eastAsia"/>
          <w:sz w:val="22"/>
        </w:rPr>
        <w:t>の変更はござい</w:t>
      </w:r>
      <w:r w:rsidRPr="00E87417">
        <w:rPr>
          <w:rFonts w:ascii="ＭＳ 明朝" w:hAnsi="ＭＳ 明朝" w:hint="eastAsia"/>
          <w:sz w:val="22"/>
        </w:rPr>
        <w:t>ません）</w:t>
      </w:r>
    </w:p>
    <w:p w14:paraId="7D8090B9" w14:textId="77777777" w:rsidR="005273C1" w:rsidRPr="003069E4" w:rsidRDefault="005273C1" w:rsidP="001D0F72">
      <w:pPr>
        <w:ind w:leftChars="300" w:left="1070" w:hangingChars="200" w:hanging="440"/>
        <w:rPr>
          <w:rFonts w:ascii="ＭＳ 明朝" w:hAnsi="ＭＳ 明朝"/>
          <w:sz w:val="22"/>
        </w:rPr>
      </w:pPr>
    </w:p>
    <w:p w14:paraId="572A87D4" w14:textId="4738F942" w:rsidR="00DF6820" w:rsidRPr="00E87417" w:rsidRDefault="005273C1" w:rsidP="001D0F72">
      <w:pPr>
        <w:ind w:leftChars="300" w:left="1070" w:hangingChars="200" w:hanging="440"/>
        <w:rPr>
          <w:rFonts w:ascii="ＭＳ 明朝" w:hAnsi="ＭＳ 明朝"/>
          <w:sz w:val="22"/>
        </w:rPr>
      </w:pPr>
      <w:r>
        <w:rPr>
          <w:rFonts w:ascii="ＭＳ 明朝" w:hAnsi="ＭＳ 明朝" w:hint="eastAsia"/>
          <w:sz w:val="22"/>
        </w:rPr>
        <w:t>・</w:t>
      </w:r>
      <w:r w:rsidR="00DF6820" w:rsidRPr="00E87417">
        <w:rPr>
          <w:rFonts w:ascii="ＭＳ 明朝" w:hAnsi="ＭＳ 明朝" w:hint="eastAsia"/>
          <w:sz w:val="22"/>
        </w:rPr>
        <w:t>施工体制台帳・再下請負通知書・労務安全に関する届出書</w:t>
      </w:r>
      <w:r w:rsidR="0047392D">
        <w:rPr>
          <w:rFonts w:ascii="ＭＳ 明朝" w:hAnsi="ＭＳ 明朝" w:hint="eastAsia"/>
          <w:sz w:val="22"/>
        </w:rPr>
        <w:t>（記載例及び</w:t>
      </w:r>
      <w:r w:rsidR="00DF6820" w:rsidRPr="00E87417">
        <w:rPr>
          <w:rFonts w:ascii="ＭＳ 明朝" w:hAnsi="ＭＳ 明朝" w:hint="eastAsia"/>
          <w:sz w:val="22"/>
        </w:rPr>
        <w:t>解説）</w:t>
      </w:r>
    </w:p>
    <w:p w14:paraId="15A9A42A" w14:textId="02084F22" w:rsidR="00DF6820" w:rsidRPr="00D81B4F" w:rsidRDefault="00FC0C79" w:rsidP="003069E4">
      <w:pPr>
        <w:pStyle w:val="a7"/>
        <w:ind w:firstLineChars="800" w:firstLine="1760"/>
        <w:jc w:val="both"/>
        <w:rPr>
          <w:rFonts w:ascii="ＭＳ 明朝" w:hAnsi="ＭＳ 明朝"/>
          <w:sz w:val="22"/>
        </w:rPr>
      </w:pPr>
      <w:bookmarkStart w:id="0" w:name="_Hlk59095927"/>
      <w:r w:rsidRPr="00D81B4F">
        <w:rPr>
          <w:rFonts w:ascii="ＭＳ 明朝" w:hAnsi="ＭＳ 明朝" w:hint="eastAsia"/>
          <w:sz w:val="22"/>
        </w:rPr>
        <w:t>1，210</w:t>
      </w:r>
      <w:r w:rsidR="00DF6820" w:rsidRPr="00D81B4F">
        <w:rPr>
          <w:rFonts w:ascii="ＭＳ 明朝" w:hAnsi="ＭＳ 明朝" w:hint="eastAsia"/>
          <w:sz w:val="22"/>
        </w:rPr>
        <w:t>円（税込）（価格</w:t>
      </w:r>
      <w:r w:rsidR="0047392D" w:rsidRPr="00D81B4F">
        <w:rPr>
          <w:rFonts w:ascii="ＭＳ 明朝" w:hAnsi="ＭＳ 明朝" w:hint="eastAsia"/>
          <w:sz w:val="22"/>
        </w:rPr>
        <w:t>の</w:t>
      </w:r>
      <w:r w:rsidR="001D0F72" w:rsidRPr="00D81B4F">
        <w:rPr>
          <w:rFonts w:ascii="ＭＳ 明朝" w:hAnsi="ＭＳ 明朝" w:hint="eastAsia"/>
          <w:sz w:val="22"/>
        </w:rPr>
        <w:t>変更はござい</w:t>
      </w:r>
      <w:r w:rsidR="00DF6820" w:rsidRPr="00D81B4F">
        <w:rPr>
          <w:rFonts w:ascii="ＭＳ 明朝" w:hAnsi="ＭＳ 明朝" w:hint="eastAsia"/>
          <w:sz w:val="22"/>
        </w:rPr>
        <w:t>ません）</w:t>
      </w:r>
    </w:p>
    <w:bookmarkEnd w:id="0"/>
    <w:p w14:paraId="280B9210" w14:textId="77777777" w:rsidR="001D0F72" w:rsidRDefault="001D0F72" w:rsidP="001D0F72">
      <w:pPr>
        <w:pStyle w:val="a7"/>
        <w:ind w:right="840"/>
        <w:jc w:val="left"/>
        <w:rPr>
          <w:rFonts w:ascii="ＭＳ 明朝" w:hAnsi="ＭＳ 明朝"/>
          <w:sz w:val="22"/>
        </w:rPr>
      </w:pPr>
    </w:p>
    <w:p w14:paraId="499A04F5" w14:textId="77777777" w:rsidR="00883884" w:rsidRDefault="00883884" w:rsidP="00256AD2">
      <w:pPr>
        <w:ind w:right="200"/>
        <w:jc w:val="right"/>
        <w:rPr>
          <w:rFonts w:ascii="ＭＳ 明朝" w:hAnsi="ＭＳ 明朝"/>
          <w:sz w:val="24"/>
          <w:szCs w:val="24"/>
        </w:rPr>
      </w:pPr>
    </w:p>
    <w:p w14:paraId="5427705A" w14:textId="77777777" w:rsidR="00883884" w:rsidRDefault="00883884" w:rsidP="00256AD2">
      <w:pPr>
        <w:ind w:right="200"/>
        <w:jc w:val="right"/>
        <w:rPr>
          <w:rFonts w:ascii="ＭＳ 明朝" w:hAnsi="ＭＳ 明朝"/>
          <w:sz w:val="24"/>
          <w:szCs w:val="24"/>
        </w:rPr>
      </w:pPr>
    </w:p>
    <w:p w14:paraId="2B259445" w14:textId="697D30F1" w:rsidR="004A100B" w:rsidRDefault="001C3540" w:rsidP="004A100B">
      <w:pPr>
        <w:ind w:right="200"/>
        <w:jc w:val="right"/>
        <w:rPr>
          <w:rFonts w:ascii="ＭＳ 明朝" w:eastAsia="SimSun" w:hAnsi="ＭＳ 明朝"/>
          <w:sz w:val="24"/>
          <w:szCs w:val="24"/>
          <w:lang w:eastAsia="zh-CN"/>
        </w:rPr>
      </w:pPr>
      <w:r w:rsidRPr="00056165">
        <w:rPr>
          <w:rFonts w:ascii="ＭＳ 明朝" w:hAnsi="ＭＳ 明朝" w:hint="eastAsia"/>
          <w:sz w:val="24"/>
          <w:szCs w:val="24"/>
        </w:rPr>
        <w:t>（</w:t>
      </w:r>
      <w:r w:rsidR="00DF6820" w:rsidRPr="00056165">
        <w:rPr>
          <w:rFonts w:ascii="ＭＳ 明朝" w:hAnsi="ＭＳ 明朝" w:hint="eastAsia"/>
          <w:sz w:val="24"/>
          <w:szCs w:val="24"/>
          <w:lang w:eastAsia="zh-CN"/>
        </w:rPr>
        <w:t>別紙）</w:t>
      </w:r>
    </w:p>
    <w:p w14:paraId="02CB8178" w14:textId="0F9C3AF7" w:rsidR="004A100B" w:rsidRPr="004A100B" w:rsidRDefault="004A100B" w:rsidP="004A100B">
      <w:pPr>
        <w:ind w:right="200"/>
        <w:jc w:val="left"/>
        <w:rPr>
          <w:rFonts w:ascii="HGMaruGothicMPRO" w:eastAsia="HGMaruGothicMPRO" w:hAnsi="HGMaruGothicMPRO"/>
          <w:sz w:val="24"/>
          <w:szCs w:val="24"/>
        </w:rPr>
      </w:pPr>
      <w:r w:rsidRPr="004A100B">
        <w:rPr>
          <w:rFonts w:ascii="HGMaruGothicMPRO" w:eastAsia="HGMaruGothicMPRO" w:hAnsi="HGMaruGothicMPRO" w:hint="eastAsia"/>
          <w:sz w:val="24"/>
          <w:szCs w:val="24"/>
        </w:rPr>
        <w:t>申込先：袋井地区建設事業協同組合　宛</w:t>
      </w:r>
    </w:p>
    <w:p w14:paraId="778ECB73" w14:textId="72BCCF95" w:rsidR="004A100B" w:rsidRPr="004A100B" w:rsidRDefault="004A100B" w:rsidP="004A100B">
      <w:pPr>
        <w:ind w:right="200"/>
        <w:jc w:val="left"/>
        <w:rPr>
          <w:rFonts w:ascii="HGMaruGothicMPRO" w:eastAsia="HGMaruGothicMPRO" w:hAnsi="HGMaruGothicMPRO"/>
          <w:b/>
          <w:bCs/>
          <w:sz w:val="24"/>
          <w:szCs w:val="24"/>
          <w:lang w:eastAsia="zh-CN"/>
        </w:rPr>
      </w:pPr>
      <w:r w:rsidRPr="004A100B">
        <w:rPr>
          <w:rFonts w:ascii="HGMaruGothicMPRO" w:eastAsia="HGMaruGothicMPRO" w:hAnsi="HGMaruGothicMPRO" w:hint="eastAsia"/>
          <w:b/>
          <w:bCs/>
          <w:sz w:val="24"/>
          <w:szCs w:val="24"/>
        </w:rPr>
        <w:t>ＦＡＸ：０５３８－４２－４３３０</w:t>
      </w:r>
    </w:p>
    <w:p w14:paraId="615EC503" w14:textId="75E657EB" w:rsidR="004A100B" w:rsidRPr="004A100B" w:rsidRDefault="004A100B" w:rsidP="004A100B">
      <w:pPr>
        <w:ind w:right="-1"/>
        <w:jc w:val="right"/>
        <w:rPr>
          <w:rFonts w:ascii="HGMaruGothicMPRO" w:eastAsia="HGMaruGothicMPRO" w:hAnsi="HGMaruGothicMPRO"/>
          <w:sz w:val="24"/>
          <w:szCs w:val="24"/>
        </w:rPr>
      </w:pPr>
      <w:r w:rsidRPr="004A100B">
        <w:rPr>
          <w:rFonts w:ascii="HGMaruGothicMPRO" w:eastAsia="HGMaruGothicMPRO" w:hAnsi="HGMaruGothicMPRO" w:hint="eastAsia"/>
          <w:sz w:val="24"/>
          <w:szCs w:val="24"/>
        </w:rPr>
        <w:t>提出期限：令和３年１月１２日（火）</w:t>
      </w:r>
    </w:p>
    <w:p w14:paraId="20C7DBDE" w14:textId="7B198F65" w:rsidR="004A100B" w:rsidRDefault="004A100B" w:rsidP="004A100B">
      <w:pPr>
        <w:ind w:right="-1"/>
        <w:jc w:val="right"/>
        <w:rPr>
          <w:rFonts w:ascii="HGMaruGothicMPRO" w:eastAsia="HGMaruGothicMPRO" w:hAnsi="HGMaruGothicMPRO"/>
          <w:sz w:val="24"/>
          <w:szCs w:val="24"/>
        </w:rPr>
      </w:pPr>
    </w:p>
    <w:p w14:paraId="1E9F05B6" w14:textId="6F9E328B" w:rsidR="006118AA" w:rsidRPr="004A100B" w:rsidRDefault="006118AA" w:rsidP="004A100B">
      <w:pPr>
        <w:ind w:right="-1"/>
        <w:jc w:val="right"/>
        <w:rPr>
          <w:rFonts w:ascii="HGMaruGothicMPRO" w:eastAsia="HGMaruGothicMPRO" w:hAnsi="HGMaruGothicMPRO"/>
          <w:sz w:val="24"/>
          <w:szCs w:val="24"/>
        </w:rPr>
      </w:pPr>
      <w:r>
        <w:rPr>
          <w:rFonts w:ascii="HGMaruGothicMPRO" w:eastAsia="HGMaruGothicMPRO" w:hAnsi="HGMaruGothicMPRO"/>
          <w:noProof/>
          <w:sz w:val="24"/>
          <w:szCs w:val="24"/>
        </w:rPr>
        <mc:AlternateContent>
          <mc:Choice Requires="wps">
            <w:drawing>
              <wp:anchor distT="0" distB="0" distL="114300" distR="114300" simplePos="0" relativeHeight="251659264" behindDoc="0" locked="0" layoutInCell="1" allowOverlap="1" wp14:anchorId="648A3BF5" wp14:editId="0901EF05">
                <wp:simplePos x="0" y="0"/>
                <wp:positionH relativeFrom="margin">
                  <wp:align>right</wp:align>
                </wp:positionH>
                <wp:positionV relativeFrom="paragraph">
                  <wp:posOffset>203835</wp:posOffset>
                </wp:positionV>
                <wp:extent cx="904875" cy="48577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904875" cy="4857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6581F" id="四角形: 角を丸くする 2" o:spid="_x0000_s1026" style="position:absolute;left:0;text-align:left;margin-left:20.05pt;margin-top:16.05pt;width:71.25pt;height:3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3JyAIAAKYFAAAOAAAAZHJzL2Uyb0RvYy54bWysVLFu2zAQ3Qv0HwjujWTDrhMhcmAkSFEg&#10;SII4RWaGoiIBFI8lacvulqwdCmQrsnXpL2Tp17gB+hk9UpJtpEGHohqoI+/uHe/x7vYPFpUkc2Fs&#10;CSqlvZ2YEqE4ZKW6SemHy+M3u5RYx1TGJCiR0qWw9GD8+tV+rRPRhwJkJgxBEGWTWqe0cE4nUWR5&#10;ISpmd0ALhcocTMUcbs1NlBlWI3olo34cv41qMJk2wIW1eHrUKOk44Oe54O4sz61wRKYU7+bCasJ6&#10;7ddovM+SG8N0UfL2GuwfblGxUmHQNdQRc4zMTPkHVFVyAxZyt8OhiiDPSy5CDphNL36WzbRgWoRc&#10;kByr1zTZ/wfLT+fnhpRZSvuUKFbhEz09PPz6fv/041tC8L+6u//5+Li6/bK6/bq6+0z6nrJa2wQ9&#10;p/rctDuLos9/kZvK/zEzsgg0L9c0i4UjHA/34sHuaEgJR9VgdzhCGVGijbM21r0TUBEvpNTATGUX&#10;+JSBYTY/sa6x7+x8QAXHpZR4zhKpSI212B/FcfCwIMvMa70yVJY4lIbMGdaEW/Ta4FtWeBWp8EY+&#10;zSaxILmlFA3+hciRM0yl3wTw1brBZJwL5XqNqmCZaEINY/y6YJ1HyFsqBPTIOV5yjd0CdJYNSIfd&#10;ENDae1cRin3t3Gb+N+e1R4gMyq2dq1KBeSkziVm1kRv7jqSGGs/SNWRLrCgDTatZzY9LfMUTZt05&#10;M9hb2IU4L9wZLrkEfChoJUoKMJ9eOvf2WPKopaTGXk2p/ThjRlAi3ytshr3eYOCbO2wGw1EfN2Zb&#10;c72tUbPqEPDpeziZNA+it3eyE3MD1RWOlYmPiiqmOMZOKXem2xy6ZobgYOJiMglm2NCauRM11dyD&#10;e1Z9gV4urpjRbSk77IFT6PqaJc+KubH1ngomMwd5GSp9w2vLNw6DUDjt4PLTZnsfrDbjdfwbAAD/&#10;/wMAUEsDBBQABgAIAAAAIQC2J8mX3wAAAAcBAAAPAAAAZHJzL2Rvd25yZXYueG1sTI/NbsIwEITv&#10;lfoO1lbqrTiEFqE0G4SQUOmBQ/kR4mbiJYkaryPbgfTta07tbUczmvk2nw+mFVdyvrGMMB4lIIhL&#10;qxuuEPa71csMhA+KtWotE8IPeZgXjw+5yrS98Rddt6ESsYR9phDqELpMSl/WZJQf2Y44ehfrjApR&#10;ukpqp26x3LQyTZKpNKrhuFCrjpY1ld/b3iB8Vv2h6TYXvdmZ9ZpOE/exOjrE56dh8Q4i0BD+wnDH&#10;j+hQRKaz7Vl70SLERwLCJB2DuLuv6RuIczyS2RRkkcv//MUvAAAA//8DAFBLAQItABQABgAIAAAA&#10;IQC2gziS/gAAAOEBAAATAAAAAAAAAAAAAAAAAAAAAABbQ29udGVudF9UeXBlc10ueG1sUEsBAi0A&#10;FAAGAAgAAAAhADj9If/WAAAAlAEAAAsAAAAAAAAAAAAAAAAALwEAAF9yZWxzLy5yZWxzUEsBAi0A&#10;FAAGAAgAAAAhAGQxjcnIAgAApgUAAA4AAAAAAAAAAAAAAAAALgIAAGRycy9lMm9Eb2MueG1sUEsB&#10;Ai0AFAAGAAgAAAAhALYnyZffAAAABwEAAA8AAAAAAAAAAAAAAAAAIgUAAGRycy9kb3ducmV2Lnht&#10;bFBLBQYAAAAABAAEAPMAAAAuBgAAAAA=&#10;" filled="f" strokecolor="black [3213]" strokeweight="1pt">
                <w10:wrap anchorx="margin"/>
              </v:roundrect>
            </w:pict>
          </mc:Fallback>
        </mc:AlternateContent>
      </w:r>
    </w:p>
    <w:p w14:paraId="79898656" w14:textId="2C23AC85" w:rsidR="004A100B" w:rsidRPr="004A100B" w:rsidRDefault="004A100B" w:rsidP="004A100B">
      <w:pPr>
        <w:ind w:firstLineChars="500" w:firstLine="1201"/>
        <w:jc w:val="right"/>
        <w:rPr>
          <w:rFonts w:ascii="HGMaruGothicMPRO" w:eastAsia="HGMaruGothicMPRO" w:hAnsi="HGMaruGothicMPRO"/>
          <w:b/>
          <w:bCs/>
          <w:sz w:val="24"/>
          <w:szCs w:val="24"/>
          <w:u w:val="single"/>
        </w:rPr>
      </w:pPr>
    </w:p>
    <w:p w14:paraId="35320621" w14:textId="77777777" w:rsidR="004A100B" w:rsidRPr="004A100B" w:rsidRDefault="004A100B" w:rsidP="004A100B">
      <w:pPr>
        <w:ind w:right="-1"/>
        <w:jc w:val="right"/>
        <w:rPr>
          <w:rFonts w:ascii="HGMaruGothicMPRO" w:eastAsia="HGMaruGothicMPRO" w:hAnsi="HGMaruGothicMPRO"/>
          <w:sz w:val="24"/>
          <w:szCs w:val="24"/>
        </w:rPr>
      </w:pPr>
    </w:p>
    <w:p w14:paraId="09E945D4" w14:textId="2AE8CA30" w:rsidR="006118AA" w:rsidRDefault="006118AA" w:rsidP="006118AA">
      <w:pPr>
        <w:ind w:right="200"/>
        <w:jc w:val="center"/>
        <w:rPr>
          <w:rFonts w:ascii="HGMaruGothicMPRO" w:eastAsia="HGMaruGothicMPRO" w:hAnsi="HGMaruGothicMPRO"/>
          <w:sz w:val="24"/>
          <w:szCs w:val="24"/>
        </w:rPr>
      </w:pPr>
      <w:r>
        <w:rPr>
          <w:rFonts w:ascii="HGMaruGothicMPRO" w:eastAsia="HGMaruGothicMPRO" w:hAnsi="HGMaruGothicMPRO" w:hint="eastAsia"/>
          <w:sz w:val="24"/>
          <w:szCs w:val="24"/>
        </w:rPr>
        <w:t>・・・・・・・・・・・・・</w:t>
      </w:r>
      <w:r w:rsidR="00883884" w:rsidRPr="004A100B">
        <w:rPr>
          <w:rFonts w:ascii="HGMaruGothicMPRO" w:eastAsia="HGMaruGothicMPRO" w:hAnsi="HGMaruGothicMPRO" w:hint="eastAsia"/>
          <w:b/>
          <w:sz w:val="48"/>
          <w:szCs w:val="48"/>
        </w:rPr>
        <w:t>注</w:t>
      </w:r>
      <w:r w:rsidR="004A100B" w:rsidRPr="004A100B">
        <w:rPr>
          <w:rFonts w:ascii="HGMaruGothicMPRO" w:eastAsia="HGMaruGothicMPRO" w:hAnsi="HGMaruGothicMPRO" w:hint="eastAsia"/>
          <w:b/>
          <w:sz w:val="48"/>
          <w:szCs w:val="48"/>
        </w:rPr>
        <w:t xml:space="preserve">　</w:t>
      </w:r>
      <w:r w:rsidR="00883884" w:rsidRPr="004A100B">
        <w:rPr>
          <w:rFonts w:ascii="HGMaruGothicMPRO" w:eastAsia="HGMaruGothicMPRO" w:hAnsi="HGMaruGothicMPRO" w:hint="eastAsia"/>
          <w:b/>
          <w:sz w:val="48"/>
          <w:szCs w:val="48"/>
        </w:rPr>
        <w:t>文</w:t>
      </w:r>
      <w:r w:rsidR="004A100B" w:rsidRPr="004A100B">
        <w:rPr>
          <w:rFonts w:ascii="HGMaruGothicMPRO" w:eastAsia="HGMaruGothicMPRO" w:hAnsi="HGMaruGothicMPRO" w:hint="eastAsia"/>
          <w:b/>
          <w:sz w:val="48"/>
          <w:szCs w:val="48"/>
        </w:rPr>
        <w:t xml:space="preserve">　</w:t>
      </w:r>
      <w:r w:rsidR="00883884" w:rsidRPr="004A100B">
        <w:rPr>
          <w:rFonts w:ascii="HGMaruGothicMPRO" w:eastAsia="HGMaruGothicMPRO" w:hAnsi="HGMaruGothicMPRO" w:hint="eastAsia"/>
          <w:b/>
          <w:sz w:val="48"/>
          <w:szCs w:val="48"/>
        </w:rPr>
        <w:t>書</w:t>
      </w:r>
      <w:r>
        <w:rPr>
          <w:rFonts w:ascii="HGMaruGothicMPRO" w:eastAsia="HGMaruGothicMPRO" w:hAnsi="HGMaruGothicMPRO" w:hint="eastAsia"/>
          <w:sz w:val="24"/>
          <w:szCs w:val="24"/>
        </w:rPr>
        <w:t>・・・・・・・・・・・・</w:t>
      </w:r>
    </w:p>
    <w:p w14:paraId="449F3312" w14:textId="220D80F9" w:rsidR="006118AA" w:rsidRDefault="006118AA" w:rsidP="006118AA">
      <w:pPr>
        <w:ind w:right="200"/>
        <w:jc w:val="right"/>
        <w:rPr>
          <w:rFonts w:ascii="HGMaruGothicMPRO" w:eastAsia="HGMaruGothicMPRO" w:hAnsi="HGMaruGothicMPRO"/>
          <w:sz w:val="24"/>
          <w:szCs w:val="24"/>
        </w:rPr>
      </w:pPr>
      <w:r>
        <w:rPr>
          <w:rFonts w:ascii="HGMaruGothicMPRO" w:eastAsia="HGMaruGothicMPRO" w:hAnsi="HGMaruGothicMPRO" w:hint="eastAsia"/>
          <w:sz w:val="24"/>
          <w:szCs w:val="24"/>
        </w:rPr>
        <w:t>令和　　年　　月　　日</w:t>
      </w:r>
    </w:p>
    <w:p w14:paraId="0F32713A" w14:textId="77777777" w:rsidR="006118AA" w:rsidRDefault="006118AA" w:rsidP="006118AA">
      <w:pPr>
        <w:ind w:right="200"/>
        <w:jc w:val="center"/>
        <w:rPr>
          <w:rFonts w:ascii="HGMaruGothicMPRO" w:eastAsia="HGMaruGothicMPRO" w:hAnsi="HGMaruGothicMPRO"/>
          <w:sz w:val="24"/>
          <w:szCs w:val="24"/>
        </w:rPr>
      </w:pPr>
    </w:p>
    <w:p w14:paraId="3277A135" w14:textId="3270477F" w:rsidR="006118AA" w:rsidRDefault="006118AA" w:rsidP="006118AA">
      <w:pPr>
        <w:ind w:right="200"/>
        <w:jc w:val="center"/>
        <w:rPr>
          <w:rFonts w:ascii="HGMaruGothicMPRO" w:eastAsia="HGMaruGothicMPRO" w:hAnsi="HGMaruGothicMPRO"/>
          <w:sz w:val="24"/>
          <w:szCs w:val="24"/>
        </w:rPr>
      </w:pPr>
    </w:p>
    <w:p w14:paraId="1873936E" w14:textId="77777777" w:rsidR="006118AA" w:rsidRPr="004A100B" w:rsidRDefault="006118AA" w:rsidP="006118AA">
      <w:pPr>
        <w:ind w:right="200"/>
        <w:jc w:val="center"/>
        <w:rPr>
          <w:rFonts w:ascii="HGMaruGothicMPRO" w:eastAsia="HGMaruGothicMPRO" w:hAnsi="HGMaruGothicMPRO"/>
          <w:sz w:val="24"/>
          <w:szCs w:val="24"/>
        </w:rPr>
      </w:pPr>
    </w:p>
    <w:p w14:paraId="1B859BBD" w14:textId="77777777" w:rsidR="006118AA" w:rsidRPr="004A100B" w:rsidRDefault="006118AA" w:rsidP="006118AA">
      <w:pPr>
        <w:ind w:right="-1" w:firstLineChars="1500" w:firstLine="3602"/>
        <w:jc w:val="left"/>
        <w:rPr>
          <w:rFonts w:ascii="HGMaruGothicMPRO" w:eastAsia="HGMaruGothicMPRO" w:hAnsi="HGMaruGothicMPRO"/>
          <w:b/>
          <w:sz w:val="24"/>
          <w:szCs w:val="24"/>
          <w:u w:val="single"/>
        </w:rPr>
      </w:pPr>
      <w:r w:rsidRPr="004A100B">
        <w:rPr>
          <w:rFonts w:ascii="HGMaruGothicMPRO" w:eastAsia="HGMaruGothicMPRO" w:hAnsi="HGMaruGothicMPRO" w:hint="eastAsia"/>
          <w:b/>
          <w:sz w:val="24"/>
          <w:szCs w:val="24"/>
          <w:u w:val="single"/>
        </w:rPr>
        <w:t xml:space="preserve">会　社　名：　　　　　　　　　　　　　　　　　</w:t>
      </w:r>
    </w:p>
    <w:p w14:paraId="6FB4592E" w14:textId="77777777" w:rsidR="006118AA" w:rsidRDefault="006118AA" w:rsidP="006118AA">
      <w:pPr>
        <w:ind w:right="-1"/>
        <w:rPr>
          <w:rFonts w:ascii="HGMaruGothicMPRO" w:eastAsia="HGMaruGothicMPRO" w:hAnsi="HGMaruGothicMPRO"/>
          <w:sz w:val="24"/>
          <w:szCs w:val="24"/>
        </w:rPr>
      </w:pPr>
    </w:p>
    <w:p w14:paraId="74CE2A66" w14:textId="77777777" w:rsidR="006118AA" w:rsidRPr="004A100B" w:rsidRDefault="006118AA" w:rsidP="006118AA">
      <w:pPr>
        <w:ind w:right="-1"/>
        <w:rPr>
          <w:rFonts w:ascii="HGMaruGothicMPRO" w:eastAsia="HGMaruGothicMPRO" w:hAnsi="HGMaruGothicMPRO"/>
          <w:sz w:val="24"/>
          <w:szCs w:val="24"/>
        </w:rPr>
      </w:pPr>
    </w:p>
    <w:p w14:paraId="243D9274" w14:textId="77777777" w:rsidR="006118AA" w:rsidRPr="004A100B" w:rsidRDefault="006118AA" w:rsidP="006118AA">
      <w:pPr>
        <w:ind w:right="-1" w:firstLineChars="1500" w:firstLine="3602"/>
        <w:rPr>
          <w:rFonts w:ascii="HGMaruGothicMPRO" w:eastAsia="HGMaruGothicMPRO" w:hAnsi="HGMaruGothicMPRO"/>
          <w:b/>
          <w:sz w:val="24"/>
          <w:szCs w:val="24"/>
          <w:u w:val="single"/>
        </w:rPr>
      </w:pPr>
      <w:r w:rsidRPr="004A100B">
        <w:rPr>
          <w:rFonts w:ascii="HGMaruGothicMPRO" w:eastAsia="HGMaruGothicMPRO" w:hAnsi="HGMaruGothicMPRO" w:hint="eastAsia"/>
          <w:b/>
          <w:sz w:val="24"/>
          <w:szCs w:val="24"/>
          <w:u w:val="single"/>
        </w:rPr>
        <w:t xml:space="preserve">担当者氏名：　　　　　　　　　　　　　　　　　</w:t>
      </w:r>
    </w:p>
    <w:p w14:paraId="08C3AF67" w14:textId="4677605A" w:rsidR="00DF6820" w:rsidRPr="004A100B" w:rsidRDefault="00442047" w:rsidP="00F4207D">
      <w:pPr>
        <w:ind w:right="-1"/>
        <w:jc w:val="right"/>
        <w:rPr>
          <w:rFonts w:ascii="HGMaruGothicMPRO" w:eastAsia="HGMaruGothicMPRO" w:hAnsi="HGMaruGothicMPRO"/>
          <w:sz w:val="24"/>
          <w:szCs w:val="24"/>
        </w:rPr>
      </w:pPr>
      <w:r w:rsidRPr="004A100B">
        <w:rPr>
          <w:rFonts w:ascii="HGMaruGothicMPRO" w:eastAsia="HGMaruGothicMPRO" w:hAnsi="HGMaruGothicMPRO" w:hint="eastAsia"/>
          <w:sz w:val="24"/>
          <w:szCs w:val="24"/>
        </w:rPr>
        <w:t xml:space="preserve">　　　　　　　　　　　　　　　　　　　　</w:t>
      </w:r>
    </w:p>
    <w:p w14:paraId="0D255A0A" w14:textId="7C16E272" w:rsidR="00056165" w:rsidRDefault="00056165" w:rsidP="00056165">
      <w:pPr>
        <w:ind w:right="-1"/>
        <w:jc w:val="left"/>
        <w:rPr>
          <w:rFonts w:ascii="HGMaruGothicMPRO" w:eastAsia="HGMaruGothicMPRO" w:hAnsi="HGMaruGothicMPRO"/>
          <w:sz w:val="24"/>
          <w:szCs w:val="24"/>
        </w:rPr>
      </w:pPr>
    </w:p>
    <w:p w14:paraId="14FA1758" w14:textId="77777777" w:rsidR="006118AA" w:rsidRPr="004A100B" w:rsidRDefault="006118AA" w:rsidP="00056165">
      <w:pPr>
        <w:ind w:right="-1"/>
        <w:jc w:val="left"/>
        <w:rPr>
          <w:rFonts w:ascii="HGMaruGothicMPRO" w:eastAsia="HGMaruGothicMPRO" w:hAnsi="HGMaruGothicMPRO"/>
          <w:sz w:val="24"/>
          <w:szCs w:val="24"/>
        </w:rPr>
      </w:pPr>
    </w:p>
    <w:p w14:paraId="73340438" w14:textId="17D2BFDD" w:rsidR="00442047" w:rsidRPr="004A100B" w:rsidRDefault="00442047" w:rsidP="00056165">
      <w:pPr>
        <w:ind w:left="240" w:right="-1" w:hangingChars="100" w:hanging="240"/>
        <w:jc w:val="left"/>
        <w:rPr>
          <w:rFonts w:ascii="HGMaruGothicMPRO" w:eastAsia="HGMaruGothicMPRO" w:hAnsi="HGMaruGothicMPRO"/>
          <w:b/>
          <w:bCs/>
          <w:sz w:val="24"/>
          <w:szCs w:val="24"/>
        </w:rPr>
      </w:pPr>
      <w:r w:rsidRPr="004A100B">
        <w:rPr>
          <w:rFonts w:ascii="HGMaruGothicMPRO" w:eastAsia="HGMaruGothicMPRO" w:hAnsi="HGMaruGothicMPRO" w:hint="eastAsia"/>
          <w:b/>
          <w:bCs/>
          <w:sz w:val="24"/>
          <w:szCs w:val="24"/>
        </w:rPr>
        <w:t>〔新規申込〕</w:t>
      </w:r>
    </w:p>
    <w:p w14:paraId="05B01BCC" w14:textId="4D58ADB4" w:rsidR="00442047" w:rsidRPr="004A100B" w:rsidRDefault="00442047" w:rsidP="004A100B">
      <w:pPr>
        <w:pStyle w:val="ae"/>
        <w:numPr>
          <w:ilvl w:val="0"/>
          <w:numId w:val="6"/>
        </w:numPr>
        <w:ind w:leftChars="0"/>
        <w:rPr>
          <w:rFonts w:ascii="HGMaruGothicMPRO" w:eastAsia="HGMaruGothicMPRO" w:hAnsi="HGMaruGothicMPRO"/>
          <w:sz w:val="24"/>
          <w:szCs w:val="24"/>
        </w:rPr>
      </w:pPr>
      <w:r w:rsidRPr="004A100B">
        <w:rPr>
          <w:rFonts w:ascii="HGMaruGothicMPRO" w:eastAsia="HGMaruGothicMPRO" w:hAnsi="HGMaruGothicMPRO" w:hint="eastAsia"/>
          <w:b/>
          <w:bCs/>
          <w:sz w:val="24"/>
          <w:szCs w:val="24"/>
        </w:rPr>
        <w:t xml:space="preserve">　</w:t>
      </w:r>
      <w:r w:rsidRPr="004A100B">
        <w:rPr>
          <w:rFonts w:ascii="HGMaruGothicMPRO" w:eastAsia="HGMaruGothicMPRO" w:hAnsi="HGMaruGothicMPRO" w:hint="eastAsia"/>
          <w:sz w:val="24"/>
          <w:szCs w:val="24"/>
        </w:rPr>
        <w:t>施工体制台帳・再下請負通知書・労務安全に関する届出書（様式集）</w:t>
      </w:r>
    </w:p>
    <w:p w14:paraId="7BD8F131" w14:textId="6D02D7CC" w:rsidR="00F4207D" w:rsidRPr="004A100B" w:rsidRDefault="00F4207D" w:rsidP="004C0511">
      <w:pPr>
        <w:ind w:leftChars="100" w:left="210" w:firstLineChars="100" w:firstLine="240"/>
        <w:rPr>
          <w:rFonts w:ascii="HGMaruGothicMPRO" w:eastAsia="HGMaruGothicMPRO" w:hAnsi="HGMaruGothicMPRO"/>
          <w:sz w:val="24"/>
          <w:szCs w:val="24"/>
        </w:rPr>
      </w:pPr>
      <w:r w:rsidRPr="004A100B">
        <w:rPr>
          <w:rFonts w:ascii="HGMaruGothicMPRO" w:eastAsia="HGMaruGothicMPRO" w:hAnsi="HGMaruGothicMPRO" w:hint="eastAsia"/>
          <w:sz w:val="24"/>
          <w:szCs w:val="24"/>
        </w:rPr>
        <w:t xml:space="preserve">　　改訂5版（令和3年1月下旬予定）</w:t>
      </w:r>
      <w:r w:rsidR="004A100B" w:rsidRPr="004A100B">
        <w:rPr>
          <w:rFonts w:ascii="HGMaruGothicMPRO" w:eastAsia="HGMaruGothicMPRO" w:hAnsi="HGMaruGothicMPRO" w:hint="eastAsia"/>
          <w:sz w:val="24"/>
          <w:szCs w:val="24"/>
        </w:rPr>
        <w:t>１冊　５８０円（税込）</w:t>
      </w:r>
    </w:p>
    <w:p w14:paraId="50271901" w14:textId="77777777" w:rsidR="00442047" w:rsidRPr="004A100B" w:rsidRDefault="00442047" w:rsidP="00442047">
      <w:pPr>
        <w:rPr>
          <w:rFonts w:ascii="HGMaruGothicMPRO" w:eastAsia="HGMaruGothicMPRO" w:hAnsi="HGMaruGothicMPRO"/>
          <w:b/>
          <w:bCs/>
          <w:sz w:val="24"/>
          <w:szCs w:val="24"/>
          <w:u w:val="single"/>
        </w:rPr>
      </w:pPr>
    </w:p>
    <w:p w14:paraId="3D0FA40C" w14:textId="77777777" w:rsidR="004C0511" w:rsidRPr="004A100B" w:rsidRDefault="004C0511" w:rsidP="004C0511">
      <w:pPr>
        <w:ind w:firstLineChars="500" w:firstLine="1201"/>
        <w:jc w:val="right"/>
        <w:rPr>
          <w:rFonts w:ascii="HGMaruGothicMPRO" w:eastAsia="HGMaruGothicMPRO" w:hAnsi="HGMaruGothicMPRO"/>
          <w:b/>
          <w:bCs/>
          <w:sz w:val="24"/>
          <w:szCs w:val="24"/>
          <w:u w:val="single"/>
        </w:rPr>
      </w:pPr>
      <w:r w:rsidRPr="004A100B">
        <w:rPr>
          <w:rFonts w:ascii="HGMaruGothicMPRO" w:eastAsia="HGMaruGothicMPRO" w:hAnsi="HGMaruGothicMPRO" w:hint="eastAsia"/>
          <w:b/>
          <w:bCs/>
          <w:sz w:val="24"/>
          <w:szCs w:val="24"/>
          <w:u w:val="single"/>
        </w:rPr>
        <w:t>新規購入申込み冊数　　　　　　　　　冊</w:t>
      </w:r>
    </w:p>
    <w:p w14:paraId="6B1F24A7" w14:textId="77777777" w:rsidR="001D074D" w:rsidRPr="004A100B" w:rsidRDefault="001D074D" w:rsidP="004C0511">
      <w:pPr>
        <w:ind w:firstLineChars="500" w:firstLine="1000"/>
        <w:jc w:val="right"/>
        <w:rPr>
          <w:rFonts w:ascii="HGMaruGothicMPRO" w:eastAsia="HGMaruGothicMPRO" w:hAnsi="HGMaruGothicMPRO"/>
          <w:b/>
          <w:bCs/>
          <w:sz w:val="20"/>
          <w:szCs w:val="20"/>
        </w:rPr>
      </w:pPr>
    </w:p>
    <w:p w14:paraId="1D7296D9" w14:textId="77777777" w:rsidR="001D074D" w:rsidRPr="004A100B" w:rsidRDefault="001D074D" w:rsidP="004C0511">
      <w:pPr>
        <w:ind w:firstLineChars="500" w:firstLine="1201"/>
        <w:jc w:val="right"/>
        <w:rPr>
          <w:rFonts w:ascii="HGMaruGothicMPRO" w:eastAsia="HGMaruGothicMPRO" w:hAnsi="HGMaruGothicMPRO"/>
          <w:b/>
          <w:bCs/>
          <w:sz w:val="24"/>
          <w:szCs w:val="24"/>
        </w:rPr>
      </w:pPr>
    </w:p>
    <w:p w14:paraId="06F7288A" w14:textId="4B5F7183" w:rsidR="00442047" w:rsidRPr="004A100B" w:rsidRDefault="00442047" w:rsidP="00442047">
      <w:pPr>
        <w:ind w:firstLineChars="2100" w:firstLine="5042"/>
        <w:rPr>
          <w:rFonts w:ascii="HGMaruGothicMPRO" w:eastAsia="HGMaruGothicMPRO" w:hAnsi="HGMaruGothicMPRO"/>
          <w:b/>
          <w:bCs/>
          <w:sz w:val="24"/>
          <w:szCs w:val="24"/>
        </w:rPr>
      </w:pPr>
    </w:p>
    <w:p w14:paraId="6CFBDE5D" w14:textId="2C5FD9EA" w:rsidR="00056165" w:rsidRPr="004A100B" w:rsidRDefault="00F4207D" w:rsidP="004A100B">
      <w:pPr>
        <w:pStyle w:val="ae"/>
        <w:numPr>
          <w:ilvl w:val="0"/>
          <w:numId w:val="6"/>
        </w:numPr>
        <w:ind w:leftChars="0"/>
        <w:rPr>
          <w:rFonts w:ascii="HGMaruGothicMPRO" w:eastAsia="HGMaruGothicMPRO" w:hAnsi="HGMaruGothicMPRO"/>
          <w:sz w:val="24"/>
          <w:szCs w:val="24"/>
        </w:rPr>
      </w:pPr>
      <w:r w:rsidRPr="004A100B">
        <w:rPr>
          <w:rFonts w:ascii="HGMaruGothicMPRO" w:eastAsia="HGMaruGothicMPRO" w:hAnsi="HGMaruGothicMPRO" w:hint="eastAsia"/>
          <w:b/>
          <w:bCs/>
          <w:sz w:val="24"/>
          <w:szCs w:val="24"/>
        </w:rPr>
        <w:t xml:space="preserve">　</w:t>
      </w:r>
      <w:r w:rsidRPr="004A100B">
        <w:rPr>
          <w:rFonts w:ascii="HGMaruGothicMPRO" w:eastAsia="HGMaruGothicMPRO" w:hAnsi="HGMaruGothicMPRO" w:hint="eastAsia"/>
          <w:sz w:val="24"/>
          <w:szCs w:val="24"/>
        </w:rPr>
        <w:t>施工体制台帳・再下請負通知書・労務安全に関する届出書（記載例及び解説））改訂5版</w:t>
      </w:r>
      <w:r w:rsidR="00056165" w:rsidRPr="004A100B">
        <w:rPr>
          <w:rFonts w:ascii="HGMaruGothicMPRO" w:eastAsia="HGMaruGothicMPRO" w:hAnsi="HGMaruGothicMPRO" w:hint="eastAsia"/>
          <w:sz w:val="24"/>
          <w:szCs w:val="24"/>
        </w:rPr>
        <w:t>（</w:t>
      </w:r>
      <w:r w:rsidRPr="004A100B">
        <w:rPr>
          <w:rFonts w:ascii="HGMaruGothicMPRO" w:eastAsia="HGMaruGothicMPRO" w:hAnsi="HGMaruGothicMPRO" w:hint="eastAsia"/>
          <w:sz w:val="24"/>
          <w:szCs w:val="24"/>
        </w:rPr>
        <w:t>令和3年1月下旬</w:t>
      </w:r>
      <w:r w:rsidR="00056165" w:rsidRPr="004A100B">
        <w:rPr>
          <w:rFonts w:ascii="HGMaruGothicMPRO" w:eastAsia="HGMaruGothicMPRO" w:hAnsi="HGMaruGothicMPRO" w:hint="eastAsia"/>
          <w:sz w:val="24"/>
          <w:szCs w:val="24"/>
        </w:rPr>
        <w:t>予定）</w:t>
      </w:r>
      <w:r w:rsidR="004A100B" w:rsidRPr="004A100B">
        <w:rPr>
          <w:rFonts w:ascii="HGMaruGothicMPRO" w:eastAsia="HGMaruGothicMPRO" w:hAnsi="HGMaruGothicMPRO" w:hint="eastAsia"/>
          <w:sz w:val="24"/>
          <w:szCs w:val="24"/>
        </w:rPr>
        <w:t>１冊１，２１０円（税込）</w:t>
      </w:r>
    </w:p>
    <w:p w14:paraId="16E3E1B4" w14:textId="77777777" w:rsidR="00556315" w:rsidRPr="004A100B" w:rsidRDefault="00556315" w:rsidP="00056165">
      <w:pPr>
        <w:ind w:left="480" w:right="-1" w:hangingChars="200" w:hanging="480"/>
        <w:jc w:val="left"/>
        <w:rPr>
          <w:rFonts w:ascii="HGMaruGothicMPRO" w:eastAsia="HGMaruGothicMPRO" w:hAnsi="HGMaruGothicMPRO"/>
          <w:b/>
          <w:bCs/>
          <w:sz w:val="24"/>
          <w:szCs w:val="24"/>
        </w:rPr>
      </w:pPr>
    </w:p>
    <w:p w14:paraId="71D47152" w14:textId="48B5E1AA" w:rsidR="004C0511" w:rsidRPr="004A100B" w:rsidRDefault="00056165" w:rsidP="004C0511">
      <w:pPr>
        <w:ind w:firstLineChars="500" w:firstLine="1201"/>
        <w:jc w:val="right"/>
        <w:rPr>
          <w:rFonts w:ascii="HGMaruGothicMPRO" w:eastAsia="HGMaruGothicMPRO" w:hAnsi="HGMaruGothicMPRO"/>
          <w:b/>
          <w:bCs/>
          <w:sz w:val="24"/>
          <w:szCs w:val="24"/>
          <w:u w:val="single"/>
        </w:rPr>
      </w:pPr>
      <w:r w:rsidRPr="004A100B">
        <w:rPr>
          <w:rFonts w:ascii="HGMaruGothicMPRO" w:eastAsia="HGMaruGothicMPRO" w:hAnsi="HGMaruGothicMPRO" w:hint="eastAsia"/>
          <w:b/>
          <w:bCs/>
          <w:sz w:val="24"/>
          <w:szCs w:val="24"/>
          <w:u w:val="single"/>
        </w:rPr>
        <w:t>新規購入</w:t>
      </w:r>
      <w:r w:rsidR="00DF6820" w:rsidRPr="004A100B">
        <w:rPr>
          <w:rFonts w:ascii="HGMaruGothicMPRO" w:eastAsia="HGMaruGothicMPRO" w:hAnsi="HGMaruGothicMPRO" w:hint="eastAsia"/>
          <w:b/>
          <w:bCs/>
          <w:sz w:val="24"/>
          <w:szCs w:val="24"/>
          <w:u w:val="single"/>
        </w:rPr>
        <w:t>申込み</w:t>
      </w:r>
      <w:r w:rsidRPr="004A100B">
        <w:rPr>
          <w:rFonts w:ascii="HGMaruGothicMPRO" w:eastAsia="HGMaruGothicMPRO" w:hAnsi="HGMaruGothicMPRO" w:hint="eastAsia"/>
          <w:b/>
          <w:bCs/>
          <w:sz w:val="24"/>
          <w:szCs w:val="24"/>
          <w:u w:val="single"/>
        </w:rPr>
        <w:t>冊数</w:t>
      </w:r>
      <w:r w:rsidR="00DF6820" w:rsidRPr="004A100B">
        <w:rPr>
          <w:rFonts w:ascii="HGMaruGothicMPRO" w:eastAsia="HGMaruGothicMPRO" w:hAnsi="HGMaruGothicMPRO" w:hint="eastAsia"/>
          <w:b/>
          <w:bCs/>
          <w:sz w:val="24"/>
          <w:szCs w:val="24"/>
          <w:u w:val="single"/>
        </w:rPr>
        <w:t xml:space="preserve">　　　　　　　　　</w:t>
      </w:r>
      <w:r w:rsidRPr="004A100B">
        <w:rPr>
          <w:rFonts w:ascii="HGMaruGothicMPRO" w:eastAsia="HGMaruGothicMPRO" w:hAnsi="HGMaruGothicMPRO" w:hint="eastAsia"/>
          <w:b/>
          <w:bCs/>
          <w:sz w:val="24"/>
          <w:szCs w:val="24"/>
          <w:u w:val="single"/>
        </w:rPr>
        <w:t>冊</w:t>
      </w:r>
    </w:p>
    <w:p w14:paraId="049F16BF" w14:textId="663844A6" w:rsidR="004A100B" w:rsidRPr="004A100B" w:rsidRDefault="004A100B" w:rsidP="004C0511">
      <w:pPr>
        <w:ind w:firstLineChars="500" w:firstLine="1201"/>
        <w:jc w:val="right"/>
        <w:rPr>
          <w:rFonts w:ascii="HGMaruGothicMPRO" w:eastAsia="HGMaruGothicMPRO" w:hAnsi="HGMaruGothicMPRO"/>
          <w:b/>
          <w:bCs/>
          <w:sz w:val="24"/>
          <w:szCs w:val="24"/>
          <w:u w:val="single"/>
        </w:rPr>
      </w:pPr>
    </w:p>
    <w:p w14:paraId="17AE750A" w14:textId="1ACCC738" w:rsidR="004A100B" w:rsidRPr="004A100B" w:rsidRDefault="004A100B" w:rsidP="004C0511">
      <w:pPr>
        <w:ind w:firstLineChars="500" w:firstLine="1201"/>
        <w:jc w:val="right"/>
        <w:rPr>
          <w:rFonts w:ascii="HGMaruGothicMPRO" w:eastAsia="HGMaruGothicMPRO" w:hAnsi="HGMaruGothicMPRO"/>
          <w:b/>
          <w:bCs/>
          <w:sz w:val="24"/>
          <w:szCs w:val="24"/>
          <w:u w:val="single"/>
        </w:rPr>
      </w:pPr>
    </w:p>
    <w:p w14:paraId="3D0366DE" w14:textId="468E1CFA" w:rsidR="004A100B" w:rsidRPr="004A100B" w:rsidRDefault="004A100B" w:rsidP="004C0511">
      <w:pPr>
        <w:ind w:firstLineChars="500" w:firstLine="1201"/>
        <w:jc w:val="right"/>
        <w:rPr>
          <w:rFonts w:ascii="HGMaruGothicMPRO" w:eastAsia="HGMaruGothicMPRO" w:hAnsi="HGMaruGothicMPRO"/>
          <w:b/>
          <w:bCs/>
          <w:sz w:val="24"/>
          <w:szCs w:val="24"/>
          <w:u w:val="single"/>
        </w:rPr>
      </w:pPr>
    </w:p>
    <w:p w14:paraId="54FA83DA" w14:textId="48841FD1" w:rsidR="004A100B" w:rsidRPr="004A100B" w:rsidRDefault="004A100B" w:rsidP="004C0511">
      <w:pPr>
        <w:ind w:firstLineChars="500" w:firstLine="1201"/>
        <w:jc w:val="right"/>
        <w:rPr>
          <w:rFonts w:ascii="HGMaruGothicMPRO" w:eastAsia="HGMaruGothicMPRO" w:hAnsi="HGMaruGothicMPRO"/>
          <w:b/>
          <w:bCs/>
          <w:sz w:val="24"/>
          <w:szCs w:val="24"/>
          <w:u w:val="single"/>
        </w:rPr>
      </w:pPr>
    </w:p>
    <w:p w14:paraId="192F605C" w14:textId="0FC56960" w:rsidR="004A100B" w:rsidRDefault="00923F8D" w:rsidP="00056165">
      <w:pPr>
        <w:ind w:right="-1"/>
        <w:jc w:val="left"/>
        <w:rPr>
          <w:rFonts w:ascii="HGMaruGothicMPRO" w:eastAsia="HGMaruGothicMPRO" w:hAnsi="HGMaruGothicMPRO"/>
          <w:sz w:val="24"/>
          <w:szCs w:val="24"/>
        </w:rPr>
      </w:pPr>
      <w:r>
        <w:rPr>
          <w:rFonts w:ascii="HGMaruGothicMPRO" w:eastAsia="HGMaruGothicMPRO" w:hAnsi="HGMaruGothicMPRO"/>
          <w:noProof/>
          <w:sz w:val="24"/>
          <w:szCs w:val="24"/>
        </w:rPr>
        <mc:AlternateContent>
          <mc:Choice Requires="wps">
            <w:drawing>
              <wp:anchor distT="0" distB="0" distL="114300" distR="114300" simplePos="0" relativeHeight="251661312" behindDoc="0" locked="0" layoutInCell="1" allowOverlap="1" wp14:anchorId="66B1CA2A" wp14:editId="206138D4">
                <wp:simplePos x="0" y="0"/>
                <wp:positionH relativeFrom="margin">
                  <wp:posOffset>3061970</wp:posOffset>
                </wp:positionH>
                <wp:positionV relativeFrom="paragraph">
                  <wp:posOffset>51435</wp:posOffset>
                </wp:positionV>
                <wp:extent cx="2733675" cy="70485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2733675" cy="7048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34D13" id="四角形: 角を丸くする 3" o:spid="_x0000_s1026" style="position:absolute;left:0;text-align:left;margin-left:241.1pt;margin-top:4.05pt;width:215.25pt;height: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rhlwIAAN4EAAAOAAAAZHJzL2Uyb0RvYy54bWysVM1O3DAQvlfqO1i+l+wfLI3IohWIqhIC&#10;VKg4G8fZRHJs1/ZudnuDaw+VuFXceukrcOnTbJH6GP3shJ/SnqruwZnxjOfnm292Z3dZS7IQ1lVa&#10;ZbS/0aNEKK7zSs0y+v7s4NU2Jc4zlTOplcjoSji6O3n5YqcxqRjoUstcWIIgyqWNyWjpvUmTxPFS&#10;1MxtaCMUjIW2NfNQ7SzJLWsQvZbJoNfbShptc2M1F87hdr810kmMXxSC++OicMITmVHU5uNp43kR&#10;zmSyw9KZZaaseFcG+4cqalYpJH0Itc88I3Nb/RGqrrjVThd+g+s60UVRcRF7QDf93rNuTktmROwF&#10;4DjzAJP7f2H50eLEkirP6JASxWqM6O7m5ue367vvX1OC7/rq+sft7fry8/ryy/rqExkGyBrjUrw8&#10;NSe20xzE0P+ysHX4ojOyjDCvHmAWS084Lgfj4XBrvEkJh23cG21vxjkkj6+Ndf6N0DUJQkatnqv8&#10;HWYZIWaLQ+eRFv73fiGj0geVlHGeUpEGZByMexg5Z6BVIZmHWBs06tSMEiZn4Cv3NoZ0WlZ5eB4C&#10;uZXbk5YsGCgDpuW6OUPllEjmPAxoJ/4CDijht6ehnn3myvZxNHVuUoXQIjKyKz+A2MIWpAudrzAJ&#10;q1uKOsMPKkQ7RNITZsFJtII988c4CqnRn+4kSkptP/7tPviDKrBS0oDj6P3DnFmBXt4qkOh1fzQK&#10;SxGV0eZ4AMU+tVw8tah5vaeBSR8bbXgUg7+X92JhdX2OdZyGrDAxxZG7RblT9ny7e1hoLqbT6IZF&#10;MMwfqlPDQ/CAU8DxbHnOrOkY4DGBI32/Dyx9xoHWt2XBdO51UUWCPOKKUQUFSxSH1i182NKnevR6&#10;/Fua/AIAAP//AwBQSwMEFAAGAAgAAAAhAGEU6/LfAAAACQEAAA8AAABkcnMvZG93bnJldi54bWxM&#10;j8FOwzAQRO9I/IO1SNyoY1NBmsapKiS4IA4UJK5uvE3S2us0dtP07zEnelzN08zbcjU5y0YcQudJ&#10;gZhlwJBqbzpqFHx/vT7kwELUZLT1hAouGGBV3d6UujD+TJ84bmLDUgmFQitoY+wLzkPdotNh5nuk&#10;lO384HRM59BwM+hzKneWyyx74k53lBZa3eNLi/Vhc3IKpnFdZ81hvn977y4fdno8/sjdUan7u2m9&#10;BBZxiv8w/OkndaiS09afyARmFcxzKROqIBfAUr4Q8hnYNoFiIYBXJb/+oPoFAAD//wMAUEsBAi0A&#10;FAAGAAgAAAAhALaDOJL+AAAA4QEAABMAAAAAAAAAAAAAAAAAAAAAAFtDb250ZW50X1R5cGVzXS54&#10;bWxQSwECLQAUAAYACAAAACEAOP0h/9YAAACUAQAACwAAAAAAAAAAAAAAAAAvAQAAX3JlbHMvLnJl&#10;bHNQSwECLQAUAAYACAAAACEA6MF64ZcCAADeBAAADgAAAAAAAAAAAAAAAAAuAgAAZHJzL2Uyb0Rv&#10;Yy54bWxQSwECLQAUAAYACAAAACEAYRTr8t8AAAAJAQAADwAAAAAAAAAAAAAAAADxBAAAZHJzL2Rv&#10;d25yZXYueG1sUEsFBgAAAAAEAAQA8wAAAP0FAAAAAA==&#10;" filled="f" strokecolor="windowText" strokeweight="1pt">
                <w10:wrap anchorx="margin"/>
              </v:roundrect>
            </w:pict>
          </mc:Fallback>
        </mc:AlternateContent>
      </w:r>
    </w:p>
    <w:p w14:paraId="2458E086" w14:textId="77777777" w:rsidR="00923F8D" w:rsidRPr="004A100B" w:rsidRDefault="00923F8D" w:rsidP="00056165">
      <w:pPr>
        <w:ind w:right="-1"/>
        <w:jc w:val="left"/>
        <w:rPr>
          <w:rFonts w:ascii="HGMaruGothicMPRO" w:eastAsia="HGMaruGothicMPRO" w:hAnsi="HGMaruGothicMPRO"/>
          <w:sz w:val="24"/>
          <w:szCs w:val="24"/>
        </w:rPr>
      </w:pPr>
    </w:p>
    <w:sectPr w:rsidR="00923F8D" w:rsidRPr="004A100B" w:rsidSect="00F4207D">
      <w:pgSz w:w="11906" w:h="16838"/>
      <w:pgMar w:top="1134" w:right="1134"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CB86A" w14:textId="77777777" w:rsidR="00F51909" w:rsidRDefault="00F51909"/>
  </w:endnote>
  <w:endnote w:type="continuationSeparator" w:id="0">
    <w:p w14:paraId="5D5420F0" w14:textId="77777777" w:rsidR="00F51909" w:rsidRDefault="00F51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MaruGothicMPRO">
    <w:altName w:val="HG丸ｺﾞｼｯｸ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A7E2C" w14:textId="77777777" w:rsidR="00F51909" w:rsidRDefault="00F51909"/>
  </w:footnote>
  <w:footnote w:type="continuationSeparator" w:id="0">
    <w:p w14:paraId="46C9759D" w14:textId="77777777" w:rsidR="00F51909" w:rsidRDefault="00F51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729D"/>
    <w:multiLevelType w:val="hybridMultilevel"/>
    <w:tmpl w:val="07709DC8"/>
    <w:lvl w:ilvl="0" w:tplc="0442A8AA">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065A89"/>
    <w:multiLevelType w:val="hybridMultilevel"/>
    <w:tmpl w:val="31144C18"/>
    <w:lvl w:ilvl="0" w:tplc="C248CA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115FF2"/>
    <w:multiLevelType w:val="hybridMultilevel"/>
    <w:tmpl w:val="4C745AD8"/>
    <w:lvl w:ilvl="0" w:tplc="9E0A8FAC">
      <w:start w:val="1"/>
      <w:numFmt w:val="decimalFullWidth"/>
      <w:lvlText w:val="%1．"/>
      <w:lvlJc w:val="left"/>
      <w:pPr>
        <w:ind w:left="720" w:hanging="72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742F54"/>
    <w:multiLevelType w:val="hybridMultilevel"/>
    <w:tmpl w:val="478632AC"/>
    <w:lvl w:ilvl="0" w:tplc="8B245D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861302"/>
    <w:multiLevelType w:val="hybridMultilevel"/>
    <w:tmpl w:val="5718C95A"/>
    <w:lvl w:ilvl="0" w:tplc="EAC063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0B28BE"/>
    <w:multiLevelType w:val="hybridMultilevel"/>
    <w:tmpl w:val="1158D5E6"/>
    <w:lvl w:ilvl="0" w:tplc="68947DFE">
      <w:start w:val="1"/>
      <w:numFmt w:val="decimalEnclosedCircle"/>
      <w:lvlText w:val="%1"/>
      <w:lvlJc w:val="left"/>
      <w:pPr>
        <w:ind w:left="811" w:hanging="360"/>
      </w:pPr>
      <w:rPr>
        <w:rFonts w:hint="default"/>
        <w:b/>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3"/>
    <w:rsid w:val="00035EE7"/>
    <w:rsid w:val="00052051"/>
    <w:rsid w:val="00056165"/>
    <w:rsid w:val="00063796"/>
    <w:rsid w:val="00076718"/>
    <w:rsid w:val="00080EAC"/>
    <w:rsid w:val="0008101C"/>
    <w:rsid w:val="000840AB"/>
    <w:rsid w:val="000A450F"/>
    <w:rsid w:val="000D66ED"/>
    <w:rsid w:val="000F507E"/>
    <w:rsid w:val="000F59BE"/>
    <w:rsid w:val="00113F7A"/>
    <w:rsid w:val="00123135"/>
    <w:rsid w:val="001339F2"/>
    <w:rsid w:val="0015266A"/>
    <w:rsid w:val="00162624"/>
    <w:rsid w:val="001847F1"/>
    <w:rsid w:val="001A2F66"/>
    <w:rsid w:val="001A783A"/>
    <w:rsid w:val="001B0772"/>
    <w:rsid w:val="001B7FE2"/>
    <w:rsid w:val="001C3540"/>
    <w:rsid w:val="001C7633"/>
    <w:rsid w:val="001D074D"/>
    <w:rsid w:val="001D0F72"/>
    <w:rsid w:val="00205E86"/>
    <w:rsid w:val="00212392"/>
    <w:rsid w:val="00252A13"/>
    <w:rsid w:val="00256AD2"/>
    <w:rsid w:val="00262564"/>
    <w:rsid w:val="00291792"/>
    <w:rsid w:val="002B7278"/>
    <w:rsid w:val="002C54BC"/>
    <w:rsid w:val="002E5803"/>
    <w:rsid w:val="003069E4"/>
    <w:rsid w:val="003071D3"/>
    <w:rsid w:val="00351341"/>
    <w:rsid w:val="003D0DF1"/>
    <w:rsid w:val="00417A58"/>
    <w:rsid w:val="00442047"/>
    <w:rsid w:val="00442623"/>
    <w:rsid w:val="0047392D"/>
    <w:rsid w:val="00483ED9"/>
    <w:rsid w:val="00491AAD"/>
    <w:rsid w:val="004A100B"/>
    <w:rsid w:val="004C0511"/>
    <w:rsid w:val="004C61AF"/>
    <w:rsid w:val="004F38FA"/>
    <w:rsid w:val="00524230"/>
    <w:rsid w:val="005273C1"/>
    <w:rsid w:val="00556315"/>
    <w:rsid w:val="00597443"/>
    <w:rsid w:val="005D2662"/>
    <w:rsid w:val="006118AA"/>
    <w:rsid w:val="00617479"/>
    <w:rsid w:val="00685439"/>
    <w:rsid w:val="006A098B"/>
    <w:rsid w:val="006D1C48"/>
    <w:rsid w:val="006D2536"/>
    <w:rsid w:val="0070309E"/>
    <w:rsid w:val="00703C21"/>
    <w:rsid w:val="00731C6D"/>
    <w:rsid w:val="007323B6"/>
    <w:rsid w:val="00797F23"/>
    <w:rsid w:val="007C2538"/>
    <w:rsid w:val="007E160C"/>
    <w:rsid w:val="007E174C"/>
    <w:rsid w:val="007F3465"/>
    <w:rsid w:val="0083355E"/>
    <w:rsid w:val="00837D04"/>
    <w:rsid w:val="00852688"/>
    <w:rsid w:val="008707EE"/>
    <w:rsid w:val="00883884"/>
    <w:rsid w:val="008C13F3"/>
    <w:rsid w:val="008C2B4C"/>
    <w:rsid w:val="008C3549"/>
    <w:rsid w:val="008D044F"/>
    <w:rsid w:val="008D27F0"/>
    <w:rsid w:val="008D6DC6"/>
    <w:rsid w:val="008F229B"/>
    <w:rsid w:val="008F3E4D"/>
    <w:rsid w:val="00921CB6"/>
    <w:rsid w:val="00923F8D"/>
    <w:rsid w:val="00926EFE"/>
    <w:rsid w:val="00971EA2"/>
    <w:rsid w:val="00974F48"/>
    <w:rsid w:val="00981362"/>
    <w:rsid w:val="00986006"/>
    <w:rsid w:val="00990FFF"/>
    <w:rsid w:val="009E3D03"/>
    <w:rsid w:val="00A502F3"/>
    <w:rsid w:val="00A7556F"/>
    <w:rsid w:val="00AB5EAF"/>
    <w:rsid w:val="00B826B8"/>
    <w:rsid w:val="00BC5A58"/>
    <w:rsid w:val="00BF00AF"/>
    <w:rsid w:val="00BF1D72"/>
    <w:rsid w:val="00C0441C"/>
    <w:rsid w:val="00C51085"/>
    <w:rsid w:val="00C80607"/>
    <w:rsid w:val="00CA3391"/>
    <w:rsid w:val="00CB69E5"/>
    <w:rsid w:val="00D81B4F"/>
    <w:rsid w:val="00D94A01"/>
    <w:rsid w:val="00D9670E"/>
    <w:rsid w:val="00DE3B8E"/>
    <w:rsid w:val="00DF6820"/>
    <w:rsid w:val="00E16D02"/>
    <w:rsid w:val="00E70FAC"/>
    <w:rsid w:val="00E75EB5"/>
    <w:rsid w:val="00E87417"/>
    <w:rsid w:val="00E87C22"/>
    <w:rsid w:val="00EB10B9"/>
    <w:rsid w:val="00EB570D"/>
    <w:rsid w:val="00F00DEE"/>
    <w:rsid w:val="00F0212E"/>
    <w:rsid w:val="00F04D94"/>
    <w:rsid w:val="00F05596"/>
    <w:rsid w:val="00F10008"/>
    <w:rsid w:val="00F4207D"/>
    <w:rsid w:val="00F51909"/>
    <w:rsid w:val="00FA2740"/>
    <w:rsid w:val="00FC0C79"/>
    <w:rsid w:val="00FD2489"/>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21A68"/>
  <w15:docId w15:val="{E6FAF240-3ACB-4B9E-AB54-49B7C89D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5803"/>
  </w:style>
  <w:style w:type="character" w:customStyle="1" w:styleId="a4">
    <w:name w:val="日付 (文字)"/>
    <w:basedOn w:val="a0"/>
    <w:link w:val="a3"/>
    <w:uiPriority w:val="99"/>
    <w:semiHidden/>
    <w:rsid w:val="002E5803"/>
  </w:style>
  <w:style w:type="paragraph" w:styleId="a5">
    <w:name w:val="Note Heading"/>
    <w:basedOn w:val="a"/>
    <w:next w:val="a"/>
    <w:link w:val="a6"/>
    <w:uiPriority w:val="99"/>
    <w:unhideWhenUsed/>
    <w:rsid w:val="00CA3391"/>
    <w:pPr>
      <w:jc w:val="center"/>
    </w:pPr>
  </w:style>
  <w:style w:type="character" w:customStyle="1" w:styleId="a6">
    <w:name w:val="記 (文字)"/>
    <w:basedOn w:val="a0"/>
    <w:link w:val="a5"/>
    <w:uiPriority w:val="99"/>
    <w:rsid w:val="00CA3391"/>
  </w:style>
  <w:style w:type="paragraph" w:styleId="a7">
    <w:name w:val="Closing"/>
    <w:basedOn w:val="a"/>
    <w:link w:val="a8"/>
    <w:uiPriority w:val="99"/>
    <w:unhideWhenUsed/>
    <w:rsid w:val="00CA3391"/>
    <w:pPr>
      <w:jc w:val="right"/>
    </w:pPr>
  </w:style>
  <w:style w:type="character" w:customStyle="1" w:styleId="a8">
    <w:name w:val="結語 (文字)"/>
    <w:basedOn w:val="a0"/>
    <w:link w:val="a7"/>
    <w:uiPriority w:val="99"/>
    <w:rsid w:val="00CA3391"/>
  </w:style>
  <w:style w:type="character" w:styleId="a9">
    <w:name w:val="Hyperlink"/>
    <w:basedOn w:val="a0"/>
    <w:uiPriority w:val="99"/>
    <w:unhideWhenUsed/>
    <w:rsid w:val="002B7278"/>
    <w:rPr>
      <w:color w:val="0000FF" w:themeColor="hyperlink"/>
      <w:u w:val="single"/>
    </w:rPr>
  </w:style>
  <w:style w:type="paragraph" w:styleId="aa">
    <w:name w:val="header"/>
    <w:basedOn w:val="a"/>
    <w:link w:val="ab"/>
    <w:uiPriority w:val="99"/>
    <w:unhideWhenUsed/>
    <w:rsid w:val="00DE3B8E"/>
    <w:pPr>
      <w:tabs>
        <w:tab w:val="center" w:pos="4252"/>
        <w:tab w:val="right" w:pos="8504"/>
      </w:tabs>
      <w:snapToGrid w:val="0"/>
    </w:pPr>
  </w:style>
  <w:style w:type="character" w:customStyle="1" w:styleId="ab">
    <w:name w:val="ヘッダー (文字)"/>
    <w:basedOn w:val="a0"/>
    <w:link w:val="aa"/>
    <w:uiPriority w:val="99"/>
    <w:rsid w:val="00DE3B8E"/>
  </w:style>
  <w:style w:type="paragraph" w:styleId="ac">
    <w:name w:val="footer"/>
    <w:basedOn w:val="a"/>
    <w:link w:val="ad"/>
    <w:unhideWhenUsed/>
    <w:rsid w:val="00DE3B8E"/>
    <w:pPr>
      <w:tabs>
        <w:tab w:val="center" w:pos="4252"/>
        <w:tab w:val="right" w:pos="8504"/>
      </w:tabs>
      <w:snapToGrid w:val="0"/>
    </w:pPr>
  </w:style>
  <w:style w:type="character" w:customStyle="1" w:styleId="ad">
    <w:name w:val="フッター (文字)"/>
    <w:basedOn w:val="a0"/>
    <w:link w:val="ac"/>
    <w:rsid w:val="00DE3B8E"/>
  </w:style>
  <w:style w:type="paragraph" w:styleId="ae">
    <w:name w:val="List Paragraph"/>
    <w:basedOn w:val="a"/>
    <w:uiPriority w:val="34"/>
    <w:qFormat/>
    <w:rsid w:val="008F229B"/>
    <w:pPr>
      <w:ind w:leftChars="400" w:left="840"/>
    </w:pPr>
  </w:style>
  <w:style w:type="paragraph" w:styleId="af">
    <w:name w:val="Balloon Text"/>
    <w:basedOn w:val="a"/>
    <w:link w:val="af0"/>
    <w:uiPriority w:val="99"/>
    <w:semiHidden/>
    <w:unhideWhenUsed/>
    <w:rsid w:val="00BF00A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00AF"/>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4C0511"/>
    <w:rPr>
      <w:sz w:val="18"/>
      <w:szCs w:val="18"/>
    </w:rPr>
  </w:style>
  <w:style w:type="paragraph" w:styleId="af2">
    <w:name w:val="annotation text"/>
    <w:basedOn w:val="a"/>
    <w:link w:val="af3"/>
    <w:uiPriority w:val="99"/>
    <w:semiHidden/>
    <w:unhideWhenUsed/>
    <w:rsid w:val="004C0511"/>
    <w:pPr>
      <w:jc w:val="left"/>
    </w:pPr>
  </w:style>
  <w:style w:type="character" w:customStyle="1" w:styleId="af3">
    <w:name w:val="コメント文字列 (文字)"/>
    <w:basedOn w:val="a0"/>
    <w:link w:val="af2"/>
    <w:uiPriority w:val="99"/>
    <w:semiHidden/>
    <w:rsid w:val="004C0511"/>
  </w:style>
  <w:style w:type="paragraph" w:styleId="af4">
    <w:name w:val="annotation subject"/>
    <w:basedOn w:val="af2"/>
    <w:next w:val="af2"/>
    <w:link w:val="af5"/>
    <w:uiPriority w:val="99"/>
    <w:semiHidden/>
    <w:unhideWhenUsed/>
    <w:rsid w:val="004C0511"/>
    <w:rPr>
      <w:b/>
      <w:bCs/>
    </w:rPr>
  </w:style>
  <w:style w:type="character" w:customStyle="1" w:styleId="af5">
    <w:name w:val="コメント内容 (文字)"/>
    <w:basedOn w:val="af3"/>
    <w:link w:val="af4"/>
    <w:uiPriority w:val="99"/>
    <w:semiHidden/>
    <w:rsid w:val="004C0511"/>
    <w:rPr>
      <w:b/>
      <w:bCs/>
    </w:rPr>
  </w:style>
  <w:style w:type="character" w:customStyle="1" w:styleId="1">
    <w:name w:val="未解決のメンション1"/>
    <w:basedOn w:val="a0"/>
    <w:uiPriority w:val="99"/>
    <w:semiHidden/>
    <w:unhideWhenUsed/>
    <w:rsid w:val="00F4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3F62A-9AEE-4DE9-A3A8-B94AF381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marutani</dc:creator>
  <cp:lastModifiedBy>鈴木</cp:lastModifiedBy>
  <cp:revision>2</cp:revision>
  <cp:lastPrinted>2020-12-25T04:45:00Z</cp:lastPrinted>
  <dcterms:created xsi:type="dcterms:W3CDTF">2020-12-25T05:06:00Z</dcterms:created>
  <dcterms:modified xsi:type="dcterms:W3CDTF">2020-12-25T05:06:00Z</dcterms:modified>
</cp:coreProperties>
</file>